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AACA" w14:textId="77777777" w:rsidR="00A259D5" w:rsidRPr="00A259D5" w:rsidRDefault="00A259D5" w:rsidP="00A259D5">
      <w:pPr>
        <w:rPr>
          <w:rFonts w:ascii="Arial" w:hAnsi="Arial"/>
          <w:b/>
        </w:rPr>
      </w:pPr>
      <w:r w:rsidRPr="00A259D5">
        <w:rPr>
          <w:rFonts w:ascii="Arial" w:hAnsi="Arial"/>
          <w:b/>
        </w:rPr>
        <w:t>Sp</w:t>
      </w:r>
      <w:r w:rsidR="004D151B">
        <w:rPr>
          <w:rFonts w:ascii="Arial" w:hAnsi="Arial"/>
          <w:b/>
        </w:rPr>
        <w:t>é</w:t>
      </w:r>
      <w:r w:rsidRPr="00A259D5">
        <w:rPr>
          <w:rFonts w:ascii="Arial" w:hAnsi="Arial"/>
          <w:b/>
        </w:rPr>
        <w:t xml:space="preserve">cifications </w:t>
      </w:r>
      <w:r w:rsidR="004D151B">
        <w:rPr>
          <w:rFonts w:ascii="Arial" w:hAnsi="Arial"/>
          <w:b/>
        </w:rPr>
        <w:t>du</w:t>
      </w:r>
      <w:r w:rsidRPr="00A259D5">
        <w:rPr>
          <w:rFonts w:ascii="Arial" w:hAnsi="Arial"/>
          <w:b/>
        </w:rPr>
        <w:t xml:space="preserve"> </w:t>
      </w:r>
      <w:r w:rsidR="0076098F">
        <w:rPr>
          <w:rFonts w:ascii="Arial" w:hAnsi="Arial"/>
          <w:b/>
        </w:rPr>
        <w:t>HDQ</w:t>
      </w:r>
    </w:p>
    <w:p w14:paraId="53FAE7E4" w14:textId="77777777" w:rsidR="00A259D5" w:rsidRPr="00A259D5" w:rsidRDefault="00A259D5" w:rsidP="00A259D5">
      <w:pPr>
        <w:rPr>
          <w:rFonts w:ascii="Arial" w:hAnsi="Arial"/>
        </w:rPr>
      </w:pPr>
    </w:p>
    <w:p w14:paraId="5B9EEDDE" w14:textId="77777777" w:rsidR="004D151B" w:rsidRPr="004D151B" w:rsidRDefault="004D151B" w:rsidP="004D151B">
      <w:pPr>
        <w:ind w:right="-334"/>
        <w:rPr>
          <w:rFonts w:ascii="Arial" w:hAnsi="Arial"/>
          <w:b/>
          <w:sz w:val="20"/>
          <w:szCs w:val="20"/>
        </w:rPr>
      </w:pPr>
      <w:r w:rsidRPr="004D151B">
        <w:rPr>
          <w:rFonts w:ascii="Arial" w:hAnsi="Arial"/>
          <w:b/>
          <w:sz w:val="20"/>
          <w:szCs w:val="20"/>
        </w:rPr>
        <w:t xml:space="preserve">1 - </w:t>
      </w:r>
      <w:r w:rsidR="00F25161">
        <w:rPr>
          <w:rFonts w:ascii="Arial" w:hAnsi="Arial"/>
          <w:b/>
          <w:sz w:val="20"/>
          <w:szCs w:val="20"/>
        </w:rPr>
        <w:tab/>
      </w:r>
      <w:r w:rsidRPr="004D151B">
        <w:rPr>
          <w:rFonts w:ascii="Arial" w:hAnsi="Arial"/>
          <w:b/>
          <w:sz w:val="20"/>
          <w:szCs w:val="20"/>
        </w:rPr>
        <w:t>Description et caractéristiques physiques</w:t>
      </w:r>
    </w:p>
    <w:p w14:paraId="7B1847E5" w14:textId="77777777" w:rsidR="00F25161" w:rsidRDefault="00F25161" w:rsidP="004D151B">
      <w:pPr>
        <w:ind w:right="-334"/>
        <w:rPr>
          <w:rFonts w:ascii="Arial" w:hAnsi="Arial"/>
          <w:sz w:val="20"/>
          <w:szCs w:val="20"/>
        </w:rPr>
      </w:pPr>
    </w:p>
    <w:p w14:paraId="6D8B0BC2" w14:textId="77777777" w:rsidR="004D151B" w:rsidRPr="004D151B" w:rsidRDefault="004D151B" w:rsidP="004D151B">
      <w:pPr>
        <w:ind w:right="-334"/>
        <w:rPr>
          <w:rFonts w:ascii="Arial" w:hAnsi="Arial"/>
          <w:sz w:val="20"/>
          <w:szCs w:val="20"/>
        </w:rPr>
      </w:pPr>
      <w:r w:rsidRPr="004D151B">
        <w:rPr>
          <w:rFonts w:ascii="Arial" w:hAnsi="Arial"/>
          <w:sz w:val="20"/>
          <w:szCs w:val="20"/>
        </w:rPr>
        <w:t>1.1</w:t>
      </w:r>
      <w:r w:rsidR="00F25161">
        <w:rPr>
          <w:rFonts w:ascii="Arial" w:hAnsi="Arial"/>
          <w:sz w:val="20"/>
          <w:szCs w:val="20"/>
        </w:rPr>
        <w:tab/>
      </w:r>
      <w:r w:rsidRPr="004D151B">
        <w:rPr>
          <w:rFonts w:ascii="Arial" w:hAnsi="Arial"/>
          <w:sz w:val="20"/>
          <w:szCs w:val="20"/>
        </w:rPr>
        <w:t xml:space="preserve"> Les diffuseurs filtrants hygiéniques HDQ, sont fabriqués en acier inoxydable dans lequel est inséré une plaque en polystyrène et un cadre en aluminium au centre duquel est tendu un filtre laissant passer l’air. </w:t>
      </w:r>
    </w:p>
    <w:p w14:paraId="0A4EFD27" w14:textId="77777777" w:rsidR="004D151B" w:rsidRPr="004D151B" w:rsidRDefault="004D151B" w:rsidP="004D151B">
      <w:pPr>
        <w:ind w:right="-334"/>
        <w:rPr>
          <w:rFonts w:ascii="Arial" w:hAnsi="Arial"/>
          <w:sz w:val="20"/>
          <w:szCs w:val="20"/>
        </w:rPr>
      </w:pPr>
    </w:p>
    <w:p w14:paraId="13527565"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1.2 </w:t>
      </w:r>
      <w:r w:rsidR="00F25161">
        <w:rPr>
          <w:rFonts w:ascii="Arial" w:hAnsi="Arial"/>
          <w:sz w:val="20"/>
          <w:szCs w:val="20"/>
        </w:rPr>
        <w:tab/>
      </w:r>
      <w:bookmarkStart w:id="0" w:name="_GoBack"/>
      <w:bookmarkEnd w:id="0"/>
      <w:r w:rsidRPr="004D151B">
        <w:rPr>
          <w:rFonts w:ascii="Arial" w:hAnsi="Arial"/>
          <w:sz w:val="20"/>
          <w:szCs w:val="20"/>
        </w:rPr>
        <w:t xml:space="preserve">Le HDQ est </w:t>
      </w:r>
      <w:proofErr w:type="gramStart"/>
      <w:r w:rsidRPr="004D151B">
        <w:rPr>
          <w:rFonts w:ascii="Arial" w:hAnsi="Arial"/>
          <w:sz w:val="20"/>
          <w:szCs w:val="20"/>
        </w:rPr>
        <w:t>construit  en</w:t>
      </w:r>
      <w:proofErr w:type="gramEnd"/>
      <w:r w:rsidRPr="004D151B">
        <w:rPr>
          <w:rFonts w:ascii="Arial" w:hAnsi="Arial"/>
          <w:sz w:val="20"/>
          <w:szCs w:val="20"/>
        </w:rPr>
        <w:t xml:space="preserve"> sections (modules) adaptés en longueur et en largeur, selon la surface désirée. </w:t>
      </w:r>
    </w:p>
    <w:p w14:paraId="5D6E6E52" w14:textId="77777777" w:rsidR="004D151B" w:rsidRPr="004D151B" w:rsidRDefault="004D151B" w:rsidP="004D151B">
      <w:pPr>
        <w:ind w:right="-334"/>
        <w:rPr>
          <w:rFonts w:ascii="Arial" w:hAnsi="Arial"/>
          <w:sz w:val="20"/>
          <w:szCs w:val="20"/>
        </w:rPr>
      </w:pPr>
    </w:p>
    <w:p w14:paraId="708B1654"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1.2 </w:t>
      </w:r>
      <w:r w:rsidR="00F25161">
        <w:rPr>
          <w:rFonts w:ascii="Arial" w:hAnsi="Arial"/>
          <w:sz w:val="20"/>
          <w:szCs w:val="20"/>
        </w:rPr>
        <w:tab/>
      </w:r>
      <w:r w:rsidRPr="004D151B">
        <w:rPr>
          <w:rFonts w:ascii="Arial" w:hAnsi="Arial"/>
          <w:sz w:val="20"/>
          <w:szCs w:val="20"/>
        </w:rPr>
        <w:t xml:space="preserve">Les cadres en aluminium contenant les filtres tendus seront glissés dans des modules et peuvent être facilement retirés pour le nettoyage. </w:t>
      </w:r>
    </w:p>
    <w:p w14:paraId="22E48CDA"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 </w:t>
      </w:r>
    </w:p>
    <w:p w14:paraId="34FC563F"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1.3 </w:t>
      </w:r>
      <w:r w:rsidR="00F25161">
        <w:rPr>
          <w:rFonts w:ascii="Arial" w:hAnsi="Arial"/>
          <w:sz w:val="20"/>
          <w:szCs w:val="20"/>
        </w:rPr>
        <w:tab/>
      </w:r>
      <w:r w:rsidRPr="004D151B">
        <w:rPr>
          <w:rFonts w:ascii="Arial" w:hAnsi="Arial"/>
          <w:sz w:val="20"/>
          <w:szCs w:val="20"/>
        </w:rPr>
        <w:t xml:space="preserve">Les plaques de polystyrène sur </w:t>
      </w:r>
      <w:proofErr w:type="gramStart"/>
      <w:r w:rsidRPr="004D151B">
        <w:rPr>
          <w:rFonts w:ascii="Arial" w:hAnsi="Arial"/>
          <w:sz w:val="20"/>
          <w:szCs w:val="20"/>
        </w:rPr>
        <w:t>la parties supérieures</w:t>
      </w:r>
      <w:proofErr w:type="gramEnd"/>
      <w:r w:rsidRPr="004D151B">
        <w:rPr>
          <w:rFonts w:ascii="Arial" w:hAnsi="Arial"/>
          <w:sz w:val="20"/>
          <w:szCs w:val="20"/>
        </w:rPr>
        <w:t xml:space="preserve"> des modules serviront d’isolant thermique et empêcheront la condensation.</w:t>
      </w:r>
    </w:p>
    <w:p w14:paraId="4F857A90" w14:textId="77777777" w:rsidR="004D151B" w:rsidRPr="004D151B" w:rsidRDefault="004D151B" w:rsidP="004D151B">
      <w:pPr>
        <w:ind w:right="-334"/>
        <w:rPr>
          <w:rFonts w:ascii="Arial" w:hAnsi="Arial"/>
          <w:b/>
          <w:sz w:val="20"/>
          <w:szCs w:val="20"/>
        </w:rPr>
      </w:pPr>
    </w:p>
    <w:p w14:paraId="4EBBD1AF" w14:textId="77777777" w:rsidR="004D151B" w:rsidRPr="004D151B" w:rsidRDefault="004D151B" w:rsidP="004D151B">
      <w:pPr>
        <w:ind w:right="-334"/>
        <w:rPr>
          <w:rFonts w:ascii="Arial" w:hAnsi="Arial"/>
          <w:b/>
          <w:sz w:val="20"/>
          <w:szCs w:val="20"/>
        </w:rPr>
      </w:pPr>
      <w:r w:rsidRPr="004D151B">
        <w:rPr>
          <w:rFonts w:ascii="Arial" w:hAnsi="Arial"/>
          <w:b/>
          <w:sz w:val="20"/>
          <w:szCs w:val="20"/>
        </w:rPr>
        <w:t xml:space="preserve">2 - </w:t>
      </w:r>
      <w:r w:rsidR="00F25161">
        <w:rPr>
          <w:rFonts w:ascii="Arial" w:hAnsi="Arial"/>
          <w:b/>
          <w:sz w:val="20"/>
          <w:szCs w:val="20"/>
        </w:rPr>
        <w:tab/>
      </w:r>
      <w:r w:rsidRPr="004D151B">
        <w:rPr>
          <w:rFonts w:ascii="Arial" w:hAnsi="Arial"/>
          <w:b/>
          <w:sz w:val="20"/>
          <w:szCs w:val="20"/>
        </w:rPr>
        <w:t>Performances</w:t>
      </w:r>
    </w:p>
    <w:p w14:paraId="16680B95" w14:textId="77777777" w:rsidR="00F25161" w:rsidRDefault="00F25161" w:rsidP="004D151B">
      <w:pPr>
        <w:ind w:right="-334"/>
        <w:rPr>
          <w:rFonts w:ascii="Arial" w:hAnsi="Arial"/>
          <w:sz w:val="20"/>
          <w:szCs w:val="20"/>
        </w:rPr>
      </w:pPr>
    </w:p>
    <w:p w14:paraId="309100E9" w14:textId="77777777" w:rsidR="004D151B" w:rsidRDefault="004D151B" w:rsidP="004D151B">
      <w:pPr>
        <w:ind w:right="-334"/>
        <w:rPr>
          <w:rFonts w:ascii="Arial" w:hAnsi="Arial"/>
          <w:sz w:val="20"/>
          <w:szCs w:val="20"/>
        </w:rPr>
      </w:pPr>
      <w:r w:rsidRPr="004D151B">
        <w:rPr>
          <w:rFonts w:ascii="Arial" w:hAnsi="Arial"/>
          <w:sz w:val="20"/>
          <w:szCs w:val="20"/>
        </w:rPr>
        <w:t xml:space="preserve">2.1 </w:t>
      </w:r>
      <w:r w:rsidR="00F25161">
        <w:rPr>
          <w:rFonts w:ascii="Arial" w:hAnsi="Arial"/>
          <w:sz w:val="20"/>
          <w:szCs w:val="20"/>
        </w:rPr>
        <w:tab/>
      </w:r>
      <w:r w:rsidRPr="004D151B">
        <w:rPr>
          <w:rFonts w:ascii="Arial" w:hAnsi="Arial"/>
          <w:sz w:val="20"/>
          <w:szCs w:val="20"/>
        </w:rPr>
        <w:t>La performance du diffuseur HDQ est fournie à l’aide de diagrammes, indiquant les pertes de charge et la puissance acoustique générée et montrant la vitesse nominale et le rapport de température en zone occupée à 1.8 m du sol.</w:t>
      </w:r>
    </w:p>
    <w:p w14:paraId="45DCC3CF" w14:textId="77777777" w:rsidR="004D151B" w:rsidRDefault="004D151B" w:rsidP="004D151B">
      <w:pPr>
        <w:ind w:right="-334"/>
        <w:rPr>
          <w:rFonts w:ascii="Arial" w:hAnsi="Arial"/>
          <w:sz w:val="20"/>
          <w:szCs w:val="20"/>
        </w:rPr>
      </w:pPr>
    </w:p>
    <w:p w14:paraId="4150BBE2" w14:textId="77777777" w:rsidR="004D151B" w:rsidRPr="004D151B" w:rsidRDefault="004D151B" w:rsidP="004D151B">
      <w:pPr>
        <w:ind w:right="-334"/>
        <w:rPr>
          <w:rFonts w:ascii="Arial" w:hAnsi="Arial"/>
          <w:b/>
          <w:sz w:val="20"/>
          <w:szCs w:val="20"/>
        </w:rPr>
      </w:pPr>
      <w:r w:rsidRPr="004D151B">
        <w:rPr>
          <w:rFonts w:ascii="Arial" w:hAnsi="Arial"/>
          <w:b/>
          <w:sz w:val="20"/>
          <w:szCs w:val="20"/>
        </w:rPr>
        <w:t xml:space="preserve">3 - </w:t>
      </w:r>
      <w:r w:rsidR="00F25161">
        <w:rPr>
          <w:rFonts w:ascii="Arial" w:hAnsi="Arial"/>
          <w:b/>
          <w:sz w:val="20"/>
          <w:szCs w:val="20"/>
        </w:rPr>
        <w:tab/>
      </w:r>
      <w:r w:rsidRPr="004D151B">
        <w:rPr>
          <w:rFonts w:ascii="Arial" w:hAnsi="Arial"/>
          <w:b/>
          <w:sz w:val="20"/>
          <w:szCs w:val="20"/>
        </w:rPr>
        <w:t>Raccordement</w:t>
      </w:r>
    </w:p>
    <w:p w14:paraId="5144A537" w14:textId="77777777" w:rsidR="00F25161" w:rsidRDefault="00F25161" w:rsidP="004D151B">
      <w:pPr>
        <w:ind w:right="-334"/>
        <w:rPr>
          <w:rFonts w:ascii="Arial" w:hAnsi="Arial"/>
          <w:sz w:val="20"/>
          <w:szCs w:val="20"/>
        </w:rPr>
      </w:pPr>
    </w:p>
    <w:p w14:paraId="51832032"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3.1 </w:t>
      </w:r>
      <w:r w:rsidR="00F25161">
        <w:rPr>
          <w:rFonts w:ascii="Arial" w:hAnsi="Arial"/>
          <w:sz w:val="20"/>
          <w:szCs w:val="20"/>
        </w:rPr>
        <w:tab/>
      </w:r>
      <w:r w:rsidRPr="004D151B">
        <w:rPr>
          <w:rFonts w:ascii="Arial" w:hAnsi="Arial"/>
          <w:sz w:val="20"/>
          <w:szCs w:val="20"/>
        </w:rPr>
        <w:t xml:space="preserve">Le diffuseur est conçu pour être raccordé au </w:t>
      </w:r>
      <w:proofErr w:type="gramStart"/>
      <w:r w:rsidRPr="004D151B">
        <w:rPr>
          <w:rFonts w:ascii="Arial" w:hAnsi="Arial"/>
          <w:sz w:val="20"/>
          <w:szCs w:val="20"/>
        </w:rPr>
        <w:t>système  d’alimentation</w:t>
      </w:r>
      <w:proofErr w:type="gramEnd"/>
      <w:r w:rsidRPr="004D151B">
        <w:rPr>
          <w:rFonts w:ascii="Arial" w:hAnsi="Arial"/>
          <w:sz w:val="20"/>
          <w:szCs w:val="20"/>
        </w:rPr>
        <w:t xml:space="preserve"> de l’air soit par le bout, le dessus ou par le côté. </w:t>
      </w:r>
    </w:p>
    <w:p w14:paraId="2E77099D" w14:textId="77777777" w:rsidR="004D151B" w:rsidRPr="004D151B" w:rsidRDefault="004D151B" w:rsidP="004D151B">
      <w:pPr>
        <w:ind w:right="-334"/>
        <w:rPr>
          <w:rFonts w:ascii="Arial" w:hAnsi="Arial"/>
          <w:sz w:val="20"/>
          <w:szCs w:val="20"/>
        </w:rPr>
      </w:pPr>
    </w:p>
    <w:p w14:paraId="27B891A5"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3.2 </w:t>
      </w:r>
      <w:r w:rsidR="00F25161">
        <w:rPr>
          <w:rFonts w:ascii="Arial" w:hAnsi="Arial"/>
          <w:sz w:val="20"/>
          <w:szCs w:val="20"/>
        </w:rPr>
        <w:tab/>
      </w:r>
      <w:r w:rsidRPr="004D151B">
        <w:rPr>
          <w:rFonts w:ascii="Arial" w:hAnsi="Arial"/>
          <w:sz w:val="20"/>
          <w:szCs w:val="20"/>
        </w:rPr>
        <w:t>Le raccordement des modules se réalisera au montage du diffuseur et se fera facilement à l’aide des plaques de raccordement sur les côtés des modules.</w:t>
      </w:r>
    </w:p>
    <w:p w14:paraId="6EB836F6" w14:textId="77777777" w:rsidR="004D151B" w:rsidRPr="004D151B" w:rsidRDefault="004D151B" w:rsidP="004D151B">
      <w:pPr>
        <w:ind w:right="-334"/>
        <w:rPr>
          <w:rFonts w:ascii="Arial" w:hAnsi="Arial"/>
          <w:sz w:val="20"/>
          <w:szCs w:val="20"/>
        </w:rPr>
      </w:pPr>
    </w:p>
    <w:p w14:paraId="2C217B45" w14:textId="77777777" w:rsidR="004D151B" w:rsidRPr="004D151B" w:rsidRDefault="004D151B" w:rsidP="004D151B">
      <w:pPr>
        <w:ind w:right="-334"/>
        <w:rPr>
          <w:rFonts w:ascii="Arial" w:hAnsi="Arial"/>
          <w:sz w:val="20"/>
          <w:szCs w:val="20"/>
        </w:rPr>
      </w:pPr>
      <w:r w:rsidRPr="004D151B">
        <w:rPr>
          <w:rFonts w:ascii="Arial" w:hAnsi="Arial"/>
          <w:sz w:val="20"/>
          <w:szCs w:val="20"/>
        </w:rPr>
        <w:t xml:space="preserve">3.2 </w:t>
      </w:r>
      <w:r w:rsidR="00F25161">
        <w:rPr>
          <w:rFonts w:ascii="Arial" w:hAnsi="Arial"/>
          <w:sz w:val="20"/>
          <w:szCs w:val="20"/>
        </w:rPr>
        <w:tab/>
      </w:r>
      <w:r w:rsidRPr="004D151B">
        <w:rPr>
          <w:rFonts w:ascii="Arial" w:hAnsi="Arial"/>
          <w:sz w:val="20"/>
          <w:szCs w:val="20"/>
        </w:rPr>
        <w:t xml:space="preserve">L’installation du diffuseur se </w:t>
      </w:r>
      <w:proofErr w:type="gramStart"/>
      <w:r w:rsidRPr="004D151B">
        <w:rPr>
          <w:rFonts w:ascii="Arial" w:hAnsi="Arial"/>
          <w:sz w:val="20"/>
          <w:szCs w:val="20"/>
        </w:rPr>
        <w:t>fait  à</w:t>
      </w:r>
      <w:proofErr w:type="gramEnd"/>
      <w:r w:rsidRPr="004D151B">
        <w:rPr>
          <w:rFonts w:ascii="Arial" w:hAnsi="Arial"/>
          <w:sz w:val="20"/>
          <w:szCs w:val="20"/>
        </w:rPr>
        <w:t xml:space="preserve"> l’aide de quatre supports de suspension sur chaque module, soit au plafond ou en suspension libre.</w:t>
      </w:r>
    </w:p>
    <w:p w14:paraId="1B82E24E" w14:textId="77777777" w:rsidR="004D151B" w:rsidRPr="004D151B" w:rsidRDefault="004D151B" w:rsidP="004D151B">
      <w:pPr>
        <w:ind w:right="-334"/>
        <w:rPr>
          <w:rFonts w:ascii="Arial" w:hAnsi="Arial"/>
          <w:sz w:val="20"/>
          <w:szCs w:val="20"/>
        </w:rPr>
      </w:pPr>
    </w:p>
    <w:p w14:paraId="073094D2" w14:textId="77777777" w:rsidR="004D151B" w:rsidRPr="004D151B" w:rsidRDefault="004D151B" w:rsidP="004D151B">
      <w:pPr>
        <w:ind w:right="-334"/>
        <w:rPr>
          <w:rFonts w:ascii="Arial" w:hAnsi="Arial"/>
          <w:b/>
          <w:sz w:val="20"/>
          <w:szCs w:val="20"/>
        </w:rPr>
      </w:pPr>
      <w:r w:rsidRPr="004D151B">
        <w:rPr>
          <w:rFonts w:ascii="Arial" w:hAnsi="Arial"/>
          <w:b/>
          <w:sz w:val="20"/>
          <w:szCs w:val="20"/>
        </w:rPr>
        <w:t xml:space="preserve">4 - </w:t>
      </w:r>
      <w:r w:rsidR="00F25161">
        <w:rPr>
          <w:rFonts w:ascii="Arial" w:hAnsi="Arial"/>
          <w:b/>
          <w:sz w:val="20"/>
          <w:szCs w:val="20"/>
        </w:rPr>
        <w:tab/>
      </w:r>
      <w:r w:rsidRPr="004D151B">
        <w:rPr>
          <w:rFonts w:ascii="Arial" w:hAnsi="Arial"/>
          <w:b/>
          <w:sz w:val="20"/>
          <w:szCs w:val="20"/>
        </w:rPr>
        <w:t>Équilibrage</w:t>
      </w:r>
    </w:p>
    <w:p w14:paraId="6DC9DE87" w14:textId="77777777" w:rsidR="00F25161" w:rsidRDefault="00F25161" w:rsidP="004D151B">
      <w:pPr>
        <w:ind w:right="-334"/>
        <w:rPr>
          <w:rFonts w:ascii="Arial" w:hAnsi="Arial"/>
          <w:sz w:val="20"/>
          <w:szCs w:val="20"/>
        </w:rPr>
      </w:pPr>
    </w:p>
    <w:p w14:paraId="746AE19E" w14:textId="77777777" w:rsidR="004D151B" w:rsidRPr="004D151B" w:rsidRDefault="004D151B" w:rsidP="004D151B">
      <w:pPr>
        <w:ind w:right="-334"/>
        <w:rPr>
          <w:rFonts w:ascii="Arial" w:hAnsi="Arial"/>
          <w:sz w:val="20"/>
          <w:szCs w:val="20"/>
        </w:rPr>
      </w:pPr>
      <w:r w:rsidRPr="004D151B">
        <w:rPr>
          <w:rFonts w:ascii="Arial" w:hAnsi="Arial"/>
          <w:sz w:val="20"/>
          <w:szCs w:val="20"/>
        </w:rPr>
        <w:t>4.1</w:t>
      </w:r>
      <w:r w:rsidR="00F25161">
        <w:rPr>
          <w:rFonts w:ascii="Arial" w:hAnsi="Arial"/>
          <w:sz w:val="20"/>
          <w:szCs w:val="20"/>
        </w:rPr>
        <w:tab/>
      </w:r>
      <w:r w:rsidRPr="004D151B">
        <w:rPr>
          <w:rFonts w:ascii="Arial" w:hAnsi="Arial"/>
          <w:sz w:val="20"/>
          <w:szCs w:val="20"/>
        </w:rPr>
        <w:t xml:space="preserve"> L’équilibrage des diffuseurs </w:t>
      </w:r>
      <w:proofErr w:type="gramStart"/>
      <w:r w:rsidRPr="004D151B">
        <w:rPr>
          <w:rFonts w:ascii="Arial" w:hAnsi="Arial"/>
          <w:sz w:val="20"/>
          <w:szCs w:val="20"/>
        </w:rPr>
        <w:t>HDQ  doit</w:t>
      </w:r>
      <w:proofErr w:type="gramEnd"/>
      <w:r w:rsidRPr="004D151B">
        <w:rPr>
          <w:rFonts w:ascii="Arial" w:hAnsi="Arial"/>
          <w:sz w:val="20"/>
          <w:szCs w:val="20"/>
        </w:rPr>
        <w:t xml:space="preserve"> être exécuté par un technicien en équilibrage de système de ventilation détenant un certificat de qualification professionnelle reconnu.</w:t>
      </w:r>
    </w:p>
    <w:p w14:paraId="435E5EE9" w14:textId="77777777" w:rsidR="004D151B" w:rsidRPr="004D151B" w:rsidRDefault="004D151B" w:rsidP="004D151B">
      <w:pPr>
        <w:ind w:right="-334"/>
        <w:rPr>
          <w:rFonts w:ascii="Arial" w:hAnsi="Arial"/>
          <w:sz w:val="20"/>
          <w:szCs w:val="20"/>
        </w:rPr>
      </w:pPr>
    </w:p>
    <w:p w14:paraId="166BFBDF" w14:textId="77777777" w:rsidR="004D151B" w:rsidRPr="004D151B" w:rsidRDefault="004D151B" w:rsidP="004D151B">
      <w:pPr>
        <w:ind w:right="-334"/>
        <w:rPr>
          <w:rFonts w:ascii="Arial" w:hAnsi="Arial"/>
          <w:b/>
          <w:sz w:val="20"/>
          <w:szCs w:val="20"/>
        </w:rPr>
      </w:pPr>
      <w:r w:rsidRPr="004D151B">
        <w:rPr>
          <w:rFonts w:ascii="Arial" w:hAnsi="Arial"/>
          <w:b/>
          <w:sz w:val="20"/>
          <w:szCs w:val="20"/>
        </w:rPr>
        <w:t xml:space="preserve">5 - </w:t>
      </w:r>
      <w:r w:rsidR="00F25161">
        <w:rPr>
          <w:rFonts w:ascii="Arial" w:hAnsi="Arial"/>
          <w:b/>
          <w:sz w:val="20"/>
          <w:szCs w:val="20"/>
        </w:rPr>
        <w:tab/>
      </w:r>
      <w:r w:rsidRPr="004D151B">
        <w:rPr>
          <w:rFonts w:ascii="Arial" w:hAnsi="Arial"/>
          <w:b/>
          <w:sz w:val="20"/>
          <w:szCs w:val="20"/>
        </w:rPr>
        <w:t xml:space="preserve">Qualité requise : NAD </w:t>
      </w:r>
      <w:proofErr w:type="spellStart"/>
      <w:r w:rsidRPr="004D151B">
        <w:rPr>
          <w:rFonts w:ascii="Arial" w:hAnsi="Arial"/>
          <w:b/>
          <w:sz w:val="20"/>
          <w:szCs w:val="20"/>
        </w:rPr>
        <w:t>Klima</w:t>
      </w:r>
      <w:proofErr w:type="spellEnd"/>
      <w:r w:rsidRPr="004D151B">
        <w:rPr>
          <w:rFonts w:ascii="Arial" w:hAnsi="Arial"/>
          <w:b/>
          <w:sz w:val="20"/>
          <w:szCs w:val="20"/>
        </w:rPr>
        <w:t>, modèle HDQ</w:t>
      </w:r>
    </w:p>
    <w:p w14:paraId="47AA4AB7" w14:textId="77777777" w:rsidR="004D151B" w:rsidRPr="004D151B" w:rsidRDefault="004D151B" w:rsidP="004D151B">
      <w:pPr>
        <w:ind w:right="-334"/>
        <w:rPr>
          <w:rFonts w:ascii="Arial" w:hAnsi="Arial"/>
          <w:b/>
          <w:sz w:val="20"/>
          <w:szCs w:val="20"/>
        </w:rPr>
      </w:pPr>
    </w:p>
    <w:p w14:paraId="6B012ADD" w14:textId="77777777" w:rsidR="00A259D5" w:rsidRPr="0076098F" w:rsidRDefault="00A259D5" w:rsidP="004D151B">
      <w:pPr>
        <w:ind w:right="-334"/>
        <w:rPr>
          <w:rFonts w:ascii="Arial" w:hAnsi="Arial"/>
          <w:sz w:val="20"/>
          <w:szCs w:val="20"/>
        </w:rPr>
      </w:pPr>
    </w:p>
    <w:sectPr w:rsidR="00A259D5" w:rsidRPr="0076098F" w:rsidSect="00A259D5">
      <w:pgSz w:w="12240" w:h="15840"/>
      <w:pgMar w:top="709" w:right="758"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D5"/>
    <w:rsid w:val="004D151B"/>
    <w:rsid w:val="00566742"/>
    <w:rsid w:val="0076098F"/>
    <w:rsid w:val="00A259D5"/>
    <w:rsid w:val="00DB55F8"/>
    <w:rsid w:val="00F2516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BBC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1380</Characters>
  <Application>Microsoft Macintosh Word</Application>
  <DocSecurity>0</DocSecurity>
  <Lines>11</Lines>
  <Paragraphs>3</Paragraphs>
  <ScaleCrop>false</ScaleCrop>
  <Company>Les aliments Roger</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Gagnon</dc:creator>
  <cp:keywords/>
  <dc:description/>
  <cp:lastModifiedBy>Utilisateur de Microsoft Office</cp:lastModifiedBy>
  <cp:revision>2</cp:revision>
  <dcterms:created xsi:type="dcterms:W3CDTF">2015-12-23T16:52:00Z</dcterms:created>
  <dcterms:modified xsi:type="dcterms:W3CDTF">2015-12-23T16:52:00Z</dcterms:modified>
</cp:coreProperties>
</file>