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0B9B5" w14:textId="1DA684D4" w:rsidR="004D772B" w:rsidRDefault="00781BA5" w:rsidP="00804679">
      <w:pPr>
        <w:ind w:left="-1276" w:right="-1141" w:firstLine="12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11C3C" wp14:editId="7B114F45">
                <wp:simplePos x="0" y="0"/>
                <wp:positionH relativeFrom="column">
                  <wp:posOffset>61595</wp:posOffset>
                </wp:positionH>
                <wp:positionV relativeFrom="paragraph">
                  <wp:posOffset>1020657</wp:posOffset>
                </wp:positionV>
                <wp:extent cx="7200900" cy="785495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85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DDAA6" w14:textId="77777777" w:rsidR="00804679" w:rsidRPr="00344A10" w:rsidRDefault="00804679" w:rsidP="00804679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344A10">
                              <w:rPr>
                                <w:b/>
                              </w:rPr>
                              <w:t>Spécifications</w:t>
                            </w:r>
                          </w:p>
                          <w:p w14:paraId="21E9EEFE" w14:textId="77777777" w:rsidR="00804679" w:rsidRDefault="00804679" w:rsidP="008046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825433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Description et caract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>éristiques physiques</w:t>
                            </w:r>
                          </w:p>
                          <w:p w14:paraId="70E4FEC4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0EA808" w14:textId="77777777" w:rsidR="00804679" w:rsidRPr="00344A10" w:rsidRDefault="00804679" w:rsidP="00804679">
                            <w:pPr>
                              <w:pStyle w:val="Par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’air devra être construit avec un cadre en aluminium et des panneaux d’acier. </w:t>
                            </w:r>
                          </w:p>
                          <w:p w14:paraId="7950F413" w14:textId="65B99AC8" w:rsidR="00804679" w:rsidRPr="00344A10" w:rsidRDefault="00781BA5" w:rsidP="00804679">
                            <w:pPr>
                              <w:pStyle w:val="Pardeliste"/>
                              <w:ind w:left="70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L</w:t>
                            </w:r>
                            <w:r w:rsidR="00804679"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es ventilateurs </w:t>
                            </w:r>
                            <w:r w:rsidR="00804679" w:rsidRPr="00344A10">
                              <w:rPr>
                                <w:sz w:val="20"/>
                                <w:szCs w:val="20"/>
                              </w:rPr>
                              <w:t xml:space="preserve">devront </w:t>
                            </w:r>
                            <w:r w:rsidR="00804679"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être intégrés </w:t>
                            </w:r>
                            <w: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aux</w:t>
                            </w:r>
                            <w:r w:rsidR="00804679"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panneaux d’acier.</w:t>
                            </w:r>
                            <w: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La plaque à buses et les buses devront être fabriquées en aluminium.</w:t>
                            </w:r>
                          </w:p>
                          <w:p w14:paraId="31B06D72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6381A9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1.2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Les buses devront 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être légèrement inclinées vers la porte. L’inclinaison et la configurat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ion des buses devra 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être </w:t>
                            </w:r>
                          </w:p>
                          <w:p w14:paraId="7C7202AA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adapt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é</w:t>
                            </w:r>
                            <w:proofErr w:type="gramEnd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aux dimensions de la porte. </w:t>
                            </w:r>
                          </w:p>
                          <w:p w14:paraId="3CDD1E88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E91B1B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1.3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Les ventilateurs devront 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être offerts dans un voltage de 115 ou 230 volts monophasé, et 230 ou 575 volts triphasés. </w:t>
                            </w:r>
                          </w:p>
                          <w:p w14:paraId="4EC18A2A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DE3F4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1.4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’air devra être </w:t>
                            </w:r>
                            <w:proofErr w:type="spellStart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thermolaqué</w:t>
                            </w:r>
                            <w:proofErr w:type="spellEnd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à base</w:t>
                            </w:r>
                            <w:proofErr w:type="gramStart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«polyester</w:t>
                            </w:r>
                            <w:proofErr w:type="gramEnd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sans TGIC», et devra avoir une surface lisse et facilement </w:t>
                            </w:r>
                          </w:p>
                          <w:p w14:paraId="762F6933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nettoyable</w:t>
                            </w:r>
                            <w:proofErr w:type="gramEnd"/>
                            <w:r w:rsidRPr="00344A10">
                              <w:rPr>
                                <w:sz w:val="20"/>
                                <w:szCs w:val="20"/>
                              </w:rPr>
                              <w:t>. La couleur, selon la charte RAL, sera au choix de l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’architecte ou du client. </w:t>
                            </w:r>
                          </w:p>
                          <w:p w14:paraId="13E3D007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B051D2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1.5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Une installation verticale ou horizontale du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’air devra être disponible.</w:t>
                            </w:r>
                          </w:p>
                          <w:p w14:paraId="783F9E62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ABFF2D" w14:textId="77777777" w:rsidR="00804679" w:rsidRPr="00344A10" w:rsidRDefault="00804679" w:rsidP="008046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Performances</w:t>
                            </w:r>
                          </w:p>
                          <w:p w14:paraId="506938A3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AEB681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2.1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’air devra assurer un mur thermique permettant des économies d’énergie jusqu’à 70%. </w:t>
                            </w:r>
                          </w:p>
                          <w:p w14:paraId="1C9C6548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E63CB8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2.2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Les jets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’air devront atteindre le sol sur la largeur totale du rideau à des vitesses d’a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>ir sup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érieures à 500 pieds/min. </w:t>
                            </w:r>
                          </w:p>
                          <w:p w14:paraId="39B43636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08783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2.3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Les ventilateurs devront avoir un indice de protection (norme IP) contre les intrusions de corps 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étrangers (minimum 5) </w:t>
                            </w:r>
                          </w:p>
                          <w:p w14:paraId="30AB9AE3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de r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ésistance à l’eau (minimum 4) IP54.</w:t>
                            </w:r>
                          </w:p>
                          <w:p w14:paraId="4261B854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E93B65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2.4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’air devra avoir un témoin lumineux c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onfirmant le fonctionnement de chacun des ventilateurs. </w:t>
                            </w:r>
                          </w:p>
                          <w:p w14:paraId="4398531B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8FC3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2.5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Chacun des ventilateurs devra 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être muni d’une protection thermique interne et d’une protection contre les </w:t>
                            </w:r>
                          </w:p>
                          <w:p w14:paraId="64B18A4C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surcharges</w:t>
                            </w:r>
                            <w:proofErr w:type="gramEnd"/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dot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ée d’un système de réinitialisation manuel.</w:t>
                            </w:r>
                          </w:p>
                          <w:p w14:paraId="0A137328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358E70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Contr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>ôle</w:t>
                            </w:r>
                          </w:p>
                          <w:p w14:paraId="4CA62E69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4F562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3.1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’air devra être muni d’un système automatique de déclencheur à aimant (à l’ouverture de la porte) </w:t>
                            </w:r>
                          </w:p>
                          <w:p w14:paraId="64A9C2A1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fournit</w:t>
                            </w:r>
                            <w:proofErr w:type="gramEnd"/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par le manufacturier.</w:t>
                            </w:r>
                          </w:p>
                          <w:p w14:paraId="5F9C82DD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5331A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3.2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panneau de contr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ôle devra être muni d’un interrupteur qui permet de sélectionner le mode manuel, </w:t>
                            </w:r>
                          </w:p>
                          <w:p w14:paraId="6996259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automatique</w:t>
                            </w:r>
                            <w:proofErr w:type="gramEnd"/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ou arr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êt.</w:t>
                            </w:r>
                          </w:p>
                          <w:p w14:paraId="402DE894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4048D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3.3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En option, 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’air devra être disponible avec un variateur de vitesse.</w:t>
                            </w:r>
                          </w:p>
                          <w:p w14:paraId="09380AA0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FC426A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Accr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>éditation</w:t>
                            </w:r>
                          </w:p>
                          <w:p w14:paraId="798CAF60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30F208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>4.1</w:t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>Le rideau d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’air doit être approuvé selon le standard CSA C22.2 No113 Fans and </w:t>
                            </w:r>
                            <w:proofErr w:type="spellStart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Ventilators</w:t>
                            </w:r>
                            <w:proofErr w:type="spellEnd"/>
                            <w:r w:rsidRPr="00344A10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ou ANSI/UL selon </w:t>
                            </w:r>
                          </w:p>
                          <w:p w14:paraId="61C1F5FF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4A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UL 507 Standard for </w:t>
                            </w:r>
                            <w:proofErr w:type="spellStart"/>
                            <w:r w:rsidRPr="00344A10">
                              <w:rPr>
                                <w:sz w:val="20"/>
                                <w:szCs w:val="20"/>
                              </w:rPr>
                              <w:t>Safety</w:t>
                            </w:r>
                            <w:proofErr w:type="spellEnd"/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Electric Fans. </w:t>
                            </w:r>
                          </w:p>
                          <w:p w14:paraId="6907105A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0B28EE" w14:textId="77777777" w:rsidR="00804679" w:rsidRPr="00344A10" w:rsidRDefault="00804679" w:rsidP="008046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2E234D" w14:textId="77777777" w:rsidR="00804679" w:rsidRPr="00344A10" w:rsidRDefault="00804679" w:rsidP="00804679">
                            <w:pPr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 w:rsidRPr="00344A1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Qualit</w:t>
                            </w:r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é requise : NAD </w:t>
                            </w:r>
                            <w:proofErr w:type="spellStart"/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>Klima</w:t>
                            </w:r>
                            <w:proofErr w:type="spellEnd"/>
                            <w:r w:rsidRPr="00344A10">
                              <w:rPr>
                                <w:rFonts w:ascii="Helvetica" w:eastAsia="Helvetica" w:hAnsi="Helvetica" w:cs="Helvetica"/>
                                <w:b/>
                                <w:sz w:val="20"/>
                                <w:szCs w:val="20"/>
                              </w:rPr>
                              <w:t>, Rideau d’air NAC</w:t>
                            </w:r>
                          </w:p>
                          <w:p w14:paraId="570D2FF1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F50AD7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4A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ADAF39" w14:textId="77777777" w:rsidR="00804679" w:rsidRPr="00344A10" w:rsidRDefault="00804679" w:rsidP="00804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1C3C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85pt;margin-top:80.35pt;width:567pt;height:6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" filled="f" stroked="f">
                <v:textbox>
                  <w:txbxContent>
                    <w:p w14:paraId="4AEDDAA6" w14:textId="77777777" w:rsidR="00804679" w:rsidRPr="00344A10" w:rsidRDefault="00804679" w:rsidP="00804679">
                      <w:pPr>
                        <w:rPr>
                          <w:b/>
                        </w:rPr>
                      </w:pPr>
                      <w:bookmarkStart w:id="1" w:name="_GoBack"/>
                      <w:r w:rsidRPr="00344A10">
                        <w:rPr>
                          <w:b/>
                        </w:rPr>
                        <w:t>Spécifications</w:t>
                      </w:r>
                    </w:p>
                    <w:p w14:paraId="21E9EEFE" w14:textId="77777777" w:rsidR="00804679" w:rsidRDefault="00804679" w:rsidP="0080467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825433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344A10">
                        <w:rPr>
                          <w:b/>
                          <w:sz w:val="20"/>
                          <w:szCs w:val="20"/>
                        </w:rPr>
                        <w:t>1.</w:t>
                      </w:r>
                      <w:r w:rsidRPr="00344A10">
                        <w:rPr>
                          <w:b/>
                          <w:sz w:val="20"/>
                          <w:szCs w:val="20"/>
                        </w:rPr>
                        <w:tab/>
                        <w:t>Description et caract</w:t>
                      </w:r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>éristiques physiques</w:t>
                      </w:r>
                    </w:p>
                    <w:p w14:paraId="70E4FEC4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0EA808" w14:textId="77777777" w:rsidR="00804679" w:rsidRPr="00344A10" w:rsidRDefault="00804679" w:rsidP="00804679">
                      <w:pPr>
                        <w:pStyle w:val="Pardeliste"/>
                        <w:numPr>
                          <w:ilvl w:val="1"/>
                          <w:numId w:val="1"/>
                        </w:num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’air devra être construit avec un cadre en aluminium et des panneaux d’acier. </w:t>
                      </w:r>
                    </w:p>
                    <w:p w14:paraId="7950F413" w14:textId="65B99AC8" w:rsidR="00804679" w:rsidRPr="00344A10" w:rsidRDefault="00781BA5" w:rsidP="00804679">
                      <w:pPr>
                        <w:pStyle w:val="Pardeliste"/>
                        <w:ind w:left="70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L</w:t>
                      </w:r>
                      <w:r w:rsidR="00804679"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es ventilateurs </w:t>
                      </w:r>
                      <w:r w:rsidR="00804679" w:rsidRPr="00344A10">
                        <w:rPr>
                          <w:sz w:val="20"/>
                          <w:szCs w:val="20"/>
                        </w:rPr>
                        <w:t xml:space="preserve">devront </w:t>
                      </w:r>
                      <w:r w:rsidR="00804679"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être intégrés </w:t>
                      </w:r>
                      <w: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aux</w:t>
                      </w:r>
                      <w:r w:rsidR="00804679"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panneaux d’acier.</w:t>
                      </w:r>
                      <w: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La plaque à buses et les buses devront être fabriquées en aluminium.</w:t>
                      </w:r>
                    </w:p>
                    <w:p w14:paraId="31B06D72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6381A9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1.2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 xml:space="preserve">Les buses devront 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être légèrement inclinées vers la porte. L’inclinaison et la configurat</w:t>
                      </w:r>
                      <w:r w:rsidRPr="00344A10">
                        <w:rPr>
                          <w:sz w:val="20"/>
                          <w:szCs w:val="20"/>
                        </w:rPr>
                        <w:t xml:space="preserve">ion des buses devra 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être </w:t>
                      </w:r>
                    </w:p>
                    <w:p w14:paraId="7C7202AA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adapt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é</w:t>
                      </w:r>
                      <w:proofErr w:type="gramEnd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aux dimensions de la porte. </w:t>
                      </w:r>
                    </w:p>
                    <w:p w14:paraId="3CDD1E88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E91B1B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1.3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 xml:space="preserve">Les ventilateurs devront 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être offerts dans un voltage de 115 ou 230 volts monophasé, et 230 ou 575 volts triphasés. </w:t>
                      </w:r>
                    </w:p>
                    <w:p w14:paraId="4EC18A2A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DE3F4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1.4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’air devra être </w:t>
                      </w:r>
                      <w:proofErr w:type="spellStart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thermolaqué</w:t>
                      </w:r>
                      <w:proofErr w:type="spellEnd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à base</w:t>
                      </w:r>
                      <w:proofErr w:type="gramStart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«polyester</w:t>
                      </w:r>
                      <w:proofErr w:type="gramEnd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sans TGIC», et devra avoir une surface lisse et facilement </w:t>
                      </w:r>
                    </w:p>
                    <w:p w14:paraId="762F6933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nettoyable</w:t>
                      </w:r>
                      <w:proofErr w:type="gramEnd"/>
                      <w:r w:rsidRPr="00344A10">
                        <w:rPr>
                          <w:sz w:val="20"/>
                          <w:szCs w:val="20"/>
                        </w:rPr>
                        <w:t>. La couleur, selon la charte RAL, sera au choix de l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’architecte ou du client. </w:t>
                      </w:r>
                    </w:p>
                    <w:p w14:paraId="13E3D007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B051D2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1.5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Une installation verticale ou horizontale du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’air devra être disponible.</w:t>
                      </w:r>
                    </w:p>
                    <w:p w14:paraId="783F9E62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ABFF2D" w14:textId="77777777" w:rsidR="00804679" w:rsidRPr="00344A10" w:rsidRDefault="00804679" w:rsidP="0080467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44A10">
                        <w:rPr>
                          <w:b/>
                          <w:sz w:val="20"/>
                          <w:szCs w:val="20"/>
                        </w:rPr>
                        <w:t>2.</w:t>
                      </w:r>
                      <w:r w:rsidRPr="00344A10">
                        <w:rPr>
                          <w:b/>
                          <w:sz w:val="20"/>
                          <w:szCs w:val="20"/>
                        </w:rPr>
                        <w:tab/>
                        <w:t>Performances</w:t>
                      </w:r>
                    </w:p>
                    <w:p w14:paraId="506938A3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AEB681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2.1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’air devra assurer un mur thermique permettant des économies d’énergie jusqu’à 70%. </w:t>
                      </w:r>
                    </w:p>
                    <w:p w14:paraId="1C9C6548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E63CB8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2.2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Les jets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’air devront atteindre le sol sur la largeur totale du rideau à des vitesses d’a</w:t>
                      </w:r>
                      <w:r w:rsidRPr="00344A10">
                        <w:rPr>
                          <w:sz w:val="20"/>
                          <w:szCs w:val="20"/>
                        </w:rPr>
                        <w:t>ir sup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érieures à 500 pieds/min. </w:t>
                      </w:r>
                    </w:p>
                    <w:p w14:paraId="39B43636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908783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2.3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 xml:space="preserve">Les ventilateurs devront avoir un indice de protection (norme IP) contre les intrusions de corps 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étrangers (minimum 5) </w:t>
                      </w:r>
                    </w:p>
                    <w:p w14:paraId="30AB9AE3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344A10">
                        <w:rPr>
                          <w:sz w:val="20"/>
                          <w:szCs w:val="20"/>
                        </w:rPr>
                        <w:t xml:space="preserve"> de r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ésistance à l’eau (minimum 4) IP54.</w:t>
                      </w:r>
                    </w:p>
                    <w:p w14:paraId="4261B854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E93B65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2.4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’air devra avoir un témoin lumineux c</w:t>
                      </w:r>
                      <w:r w:rsidRPr="00344A10">
                        <w:rPr>
                          <w:sz w:val="20"/>
                          <w:szCs w:val="20"/>
                        </w:rPr>
                        <w:t xml:space="preserve">onfirmant le fonctionnement de chacun des ventilateurs. </w:t>
                      </w:r>
                    </w:p>
                    <w:p w14:paraId="4398531B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B8FC3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2.5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 xml:space="preserve">Chacun des ventilateurs devra 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être muni d’une protection thermique interne et d’une protection contre les </w:t>
                      </w:r>
                    </w:p>
                    <w:p w14:paraId="64B18A4C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surcharges</w:t>
                      </w:r>
                      <w:proofErr w:type="gramEnd"/>
                      <w:r w:rsidRPr="00344A10">
                        <w:rPr>
                          <w:sz w:val="20"/>
                          <w:szCs w:val="20"/>
                        </w:rPr>
                        <w:t xml:space="preserve"> dot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ée d’un système de réinitialisation manuel.</w:t>
                      </w:r>
                    </w:p>
                    <w:p w14:paraId="0A137328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358E70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344A10">
                        <w:rPr>
                          <w:b/>
                          <w:sz w:val="20"/>
                          <w:szCs w:val="20"/>
                        </w:rPr>
                        <w:t>3.</w:t>
                      </w:r>
                      <w:r w:rsidRPr="00344A10">
                        <w:rPr>
                          <w:b/>
                          <w:sz w:val="20"/>
                          <w:szCs w:val="20"/>
                        </w:rPr>
                        <w:tab/>
                        <w:t>Contr</w:t>
                      </w:r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>ôle</w:t>
                      </w:r>
                    </w:p>
                    <w:p w14:paraId="4CA62E69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4F562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3.1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’air devra être muni d’un système automatique de déclencheur à aimant (à l’ouverture de la porte) </w:t>
                      </w:r>
                    </w:p>
                    <w:p w14:paraId="64A9C2A1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fournit</w:t>
                      </w:r>
                      <w:proofErr w:type="gramEnd"/>
                      <w:r w:rsidRPr="00344A10">
                        <w:rPr>
                          <w:sz w:val="20"/>
                          <w:szCs w:val="20"/>
                        </w:rPr>
                        <w:t xml:space="preserve"> par le manufacturier.</w:t>
                      </w:r>
                    </w:p>
                    <w:p w14:paraId="5F9C82DD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55331A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3.2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panneau de contr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ôle devra être muni d’un interrupteur qui permet de sélectionner le mode manuel, </w:t>
                      </w:r>
                    </w:p>
                    <w:p w14:paraId="6996259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344A10">
                        <w:rPr>
                          <w:sz w:val="20"/>
                          <w:szCs w:val="20"/>
                        </w:rPr>
                        <w:t>automatique</w:t>
                      </w:r>
                      <w:proofErr w:type="gramEnd"/>
                      <w:r w:rsidRPr="00344A10">
                        <w:rPr>
                          <w:sz w:val="20"/>
                          <w:szCs w:val="20"/>
                        </w:rPr>
                        <w:t xml:space="preserve"> ou arr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êt.</w:t>
                      </w:r>
                    </w:p>
                    <w:p w14:paraId="402DE894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C4048D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3.3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En option, 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’air devra être disponible avec un variateur de vitesse.</w:t>
                      </w:r>
                    </w:p>
                    <w:p w14:paraId="09380AA0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FC426A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344A10">
                        <w:rPr>
                          <w:b/>
                          <w:sz w:val="20"/>
                          <w:szCs w:val="20"/>
                        </w:rPr>
                        <w:t>4.</w:t>
                      </w:r>
                      <w:r w:rsidRPr="00344A10">
                        <w:rPr>
                          <w:b/>
                          <w:sz w:val="20"/>
                          <w:szCs w:val="20"/>
                        </w:rPr>
                        <w:tab/>
                        <w:t>Accr</w:t>
                      </w:r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>éditation</w:t>
                      </w:r>
                    </w:p>
                    <w:p w14:paraId="798CAF60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30F208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>4.1</w:t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>Le rideau d</w:t>
                      </w:r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’air doit être approuvé selon le standard CSA C22.2 No113 Fans and </w:t>
                      </w:r>
                      <w:proofErr w:type="spellStart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Ventilators</w:t>
                      </w:r>
                      <w:proofErr w:type="spellEnd"/>
                      <w:r w:rsidRPr="00344A10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ou ANSI/UL selon </w:t>
                      </w:r>
                    </w:p>
                    <w:p w14:paraId="61C1F5FF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ab/>
                      </w:r>
                      <w:r w:rsidRPr="00344A10">
                        <w:rPr>
                          <w:sz w:val="20"/>
                          <w:szCs w:val="20"/>
                        </w:rPr>
                        <w:tab/>
                        <w:t xml:space="preserve">UL 507 Standard for </w:t>
                      </w:r>
                      <w:proofErr w:type="spellStart"/>
                      <w:r w:rsidRPr="00344A10">
                        <w:rPr>
                          <w:sz w:val="20"/>
                          <w:szCs w:val="20"/>
                        </w:rPr>
                        <w:t>Safety</w:t>
                      </w:r>
                      <w:proofErr w:type="spellEnd"/>
                      <w:r w:rsidRPr="00344A10">
                        <w:rPr>
                          <w:sz w:val="20"/>
                          <w:szCs w:val="20"/>
                        </w:rPr>
                        <w:t xml:space="preserve"> Electric Fans. </w:t>
                      </w:r>
                    </w:p>
                    <w:p w14:paraId="6907105A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0B28EE" w14:textId="77777777" w:rsidR="00804679" w:rsidRPr="00344A10" w:rsidRDefault="00804679" w:rsidP="0080467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A2E234D" w14:textId="77777777" w:rsidR="00804679" w:rsidRPr="00344A10" w:rsidRDefault="00804679" w:rsidP="00804679">
                      <w:pPr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344A10">
                        <w:rPr>
                          <w:b/>
                          <w:sz w:val="20"/>
                          <w:szCs w:val="20"/>
                        </w:rPr>
                        <w:t>5.</w:t>
                      </w:r>
                      <w:r w:rsidRPr="00344A10">
                        <w:rPr>
                          <w:b/>
                          <w:sz w:val="20"/>
                          <w:szCs w:val="20"/>
                        </w:rPr>
                        <w:tab/>
                        <w:t>Qualit</w:t>
                      </w:r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 xml:space="preserve">é requise : NAD </w:t>
                      </w:r>
                      <w:proofErr w:type="spellStart"/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>Klima</w:t>
                      </w:r>
                      <w:proofErr w:type="spellEnd"/>
                      <w:r w:rsidRPr="00344A10">
                        <w:rPr>
                          <w:rFonts w:ascii="Helvetica" w:eastAsia="Helvetica" w:hAnsi="Helvetica" w:cs="Helvetica"/>
                          <w:b/>
                          <w:sz w:val="20"/>
                          <w:szCs w:val="20"/>
                        </w:rPr>
                        <w:t>, Rideau d’air NAC</w:t>
                      </w:r>
                    </w:p>
                    <w:p w14:paraId="570D2FF1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F50AD7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  <w:r w:rsidRPr="00344A1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ADAF39" w14:textId="77777777" w:rsidR="00804679" w:rsidRPr="00344A10" w:rsidRDefault="00804679" w:rsidP="00804679">
                      <w:pPr>
                        <w:rPr>
                          <w:sz w:val="20"/>
                          <w:szCs w:val="20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6EB3DEC" wp14:editId="1BBE8C9E">
            <wp:extent cx="7021195" cy="88307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-Spec-fr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685" cy="90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72B" w:rsidSect="00804679">
      <w:pgSz w:w="12240" w:h="15840"/>
      <w:pgMar w:top="418" w:right="659" w:bottom="1440" w:left="5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3559"/>
    <w:multiLevelType w:val="multilevel"/>
    <w:tmpl w:val="D06C7F76"/>
    <w:lvl w:ilvl="0">
      <w:start w:val="1"/>
      <w:numFmt w:val="decimal"/>
      <w:lvlText w:val="%1"/>
      <w:lvlJc w:val="left"/>
      <w:pPr>
        <w:ind w:left="700" w:hanging="70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79"/>
    <w:rsid w:val="00447B87"/>
    <w:rsid w:val="005A4086"/>
    <w:rsid w:val="00781BA5"/>
    <w:rsid w:val="00804679"/>
    <w:rsid w:val="00DF1B40"/>
    <w:rsid w:val="00E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5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4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0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Paul Morissette</cp:lastModifiedBy>
  <cp:revision>2</cp:revision>
  <dcterms:created xsi:type="dcterms:W3CDTF">2017-11-21T21:44:00Z</dcterms:created>
  <dcterms:modified xsi:type="dcterms:W3CDTF">2018-03-26T17:26:00Z</dcterms:modified>
</cp:coreProperties>
</file>