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B078C" w14:textId="295A4AC4" w:rsidR="0098309C" w:rsidRDefault="0098309C" w:rsidP="0098309C">
      <w:pPr>
        <w:rPr>
          <w:rFonts w:ascii="Arial" w:hAnsi="Arial" w:cs="Arial"/>
          <w:b/>
        </w:rPr>
      </w:pPr>
      <w:r w:rsidRPr="0098309C">
        <w:rPr>
          <w:rFonts w:ascii="Arial" w:hAnsi="Arial" w:cs="Arial"/>
          <w:b/>
        </w:rPr>
        <w:t xml:space="preserve">Spécification du diffuseur </w:t>
      </w:r>
      <w:r w:rsidR="005C5A3F">
        <w:rPr>
          <w:rFonts w:ascii="Arial" w:hAnsi="Arial" w:cs="Arial"/>
          <w:b/>
        </w:rPr>
        <w:t xml:space="preserve">flexible </w:t>
      </w:r>
      <w:r w:rsidRPr="0098309C">
        <w:rPr>
          <w:rFonts w:ascii="Arial" w:hAnsi="Arial" w:cs="Arial"/>
          <w:b/>
        </w:rPr>
        <w:t>FDD</w:t>
      </w:r>
    </w:p>
    <w:p w14:paraId="3F1D5476" w14:textId="77777777" w:rsidR="0098309C" w:rsidRPr="0098309C" w:rsidRDefault="0098309C" w:rsidP="0098309C">
      <w:pPr>
        <w:rPr>
          <w:rFonts w:ascii="Arial" w:hAnsi="Arial" w:cs="Arial"/>
          <w:b/>
        </w:rPr>
      </w:pPr>
    </w:p>
    <w:p w14:paraId="37056FCA" w14:textId="77777777" w:rsidR="002C3CEF" w:rsidRPr="002C3CEF" w:rsidRDefault="002C3CEF" w:rsidP="002C3CEF">
      <w:pPr>
        <w:rPr>
          <w:rFonts w:ascii="Arial" w:hAnsi="Arial" w:cs="Arial"/>
          <w:b/>
          <w:sz w:val="20"/>
          <w:szCs w:val="20"/>
        </w:rPr>
      </w:pPr>
      <w:r w:rsidRPr="002C3CEF">
        <w:rPr>
          <w:rFonts w:ascii="Arial" w:hAnsi="Arial" w:cs="Arial"/>
          <w:b/>
          <w:sz w:val="20"/>
          <w:szCs w:val="20"/>
        </w:rPr>
        <w:t xml:space="preserve">1.      Description et caractéristiques physiques </w:t>
      </w:r>
    </w:p>
    <w:p w14:paraId="669E62E1" w14:textId="77777777" w:rsidR="002C3CEF" w:rsidRPr="002C3CEF" w:rsidRDefault="002C3CEF" w:rsidP="002C3CEF">
      <w:pPr>
        <w:rPr>
          <w:rFonts w:ascii="Arial" w:hAnsi="Arial" w:cs="Arial"/>
          <w:b/>
          <w:sz w:val="20"/>
          <w:szCs w:val="20"/>
        </w:rPr>
      </w:pPr>
    </w:p>
    <w:p w14:paraId="654438D6" w14:textId="0F11A3D8" w:rsidR="002C3CEF" w:rsidRPr="002C3CEF" w:rsidRDefault="002C3CEF" w:rsidP="002C3CEF">
      <w:pPr>
        <w:rPr>
          <w:rFonts w:ascii="Arial" w:hAnsi="Arial" w:cs="Arial"/>
          <w:sz w:val="20"/>
          <w:szCs w:val="20"/>
        </w:rPr>
      </w:pPr>
      <w:r w:rsidRPr="002C3CEF">
        <w:rPr>
          <w:rFonts w:ascii="Arial" w:hAnsi="Arial" w:cs="Arial"/>
          <w:sz w:val="20"/>
          <w:szCs w:val="20"/>
        </w:rPr>
        <w:t xml:space="preserve">1.1.   Le diffuseur d’air </w:t>
      </w:r>
      <w:r w:rsidR="005C5A3F">
        <w:rPr>
          <w:rFonts w:ascii="Arial" w:hAnsi="Arial" w:cs="Arial"/>
          <w:sz w:val="20"/>
          <w:szCs w:val="20"/>
        </w:rPr>
        <w:t>flexible</w:t>
      </w:r>
      <w:r w:rsidRPr="002C3CEF">
        <w:rPr>
          <w:rFonts w:ascii="Arial" w:hAnsi="Arial" w:cs="Arial"/>
          <w:sz w:val="20"/>
          <w:szCs w:val="20"/>
        </w:rPr>
        <w:t xml:space="preserve"> à haute induction devra être fabriqué en polyester imprégné de PVC (Polychlorure de vinyle).</w:t>
      </w:r>
    </w:p>
    <w:p w14:paraId="0545678D" w14:textId="77777777" w:rsidR="002C3CEF" w:rsidRPr="002C3CEF" w:rsidRDefault="002C3CEF" w:rsidP="002C3CEF">
      <w:pPr>
        <w:rPr>
          <w:rFonts w:ascii="Arial" w:hAnsi="Arial" w:cs="Arial"/>
          <w:sz w:val="20"/>
          <w:szCs w:val="20"/>
        </w:rPr>
      </w:pPr>
    </w:p>
    <w:p w14:paraId="52A23EB9" w14:textId="77777777" w:rsidR="002C3CEF" w:rsidRPr="002C3CEF" w:rsidRDefault="002C3CEF" w:rsidP="002C3CEF">
      <w:pPr>
        <w:rPr>
          <w:rFonts w:ascii="Arial" w:hAnsi="Arial" w:cs="Arial"/>
          <w:sz w:val="20"/>
          <w:szCs w:val="20"/>
        </w:rPr>
      </w:pPr>
      <w:r w:rsidRPr="002C3CEF">
        <w:rPr>
          <w:rFonts w:ascii="Arial" w:hAnsi="Arial" w:cs="Arial"/>
          <w:sz w:val="20"/>
          <w:szCs w:val="20"/>
        </w:rPr>
        <w:t xml:space="preserve">1.2.   Le polyester devra être fabriqué selon le standard ASTM-D </w:t>
      </w:r>
      <w:proofErr w:type="gramStart"/>
      <w:r w:rsidRPr="002C3CEF">
        <w:rPr>
          <w:rFonts w:ascii="Arial" w:hAnsi="Arial" w:cs="Arial"/>
          <w:sz w:val="20"/>
          <w:szCs w:val="20"/>
        </w:rPr>
        <w:t>2136  «</w:t>
      </w:r>
      <w:proofErr w:type="gramEnd"/>
      <w:r w:rsidRPr="002C3CEF">
        <w:rPr>
          <w:rFonts w:ascii="Arial" w:hAnsi="Arial" w:cs="Arial"/>
          <w:sz w:val="20"/>
          <w:szCs w:val="20"/>
        </w:rPr>
        <w:t xml:space="preserve"> Standard Test Method for </w:t>
      </w:r>
      <w:proofErr w:type="spellStart"/>
      <w:r w:rsidRPr="002C3CEF">
        <w:rPr>
          <w:rFonts w:ascii="Arial" w:hAnsi="Arial" w:cs="Arial"/>
          <w:sz w:val="20"/>
          <w:szCs w:val="20"/>
        </w:rPr>
        <w:t>Coated</w:t>
      </w:r>
      <w:proofErr w:type="spellEnd"/>
      <w:r w:rsidRPr="002C3CEF">
        <w:rPr>
          <w:rFonts w:ascii="Arial" w:hAnsi="Arial" w:cs="Arial"/>
          <w:sz w:val="20"/>
          <w:szCs w:val="20"/>
        </w:rPr>
        <w:t xml:space="preserve"> </w:t>
      </w:r>
      <w:proofErr w:type="spellStart"/>
      <w:r w:rsidRPr="002C3CEF">
        <w:rPr>
          <w:rFonts w:ascii="Arial" w:hAnsi="Arial" w:cs="Arial"/>
          <w:sz w:val="20"/>
          <w:szCs w:val="20"/>
        </w:rPr>
        <w:t>Fabrics-Low-Temperature</w:t>
      </w:r>
      <w:proofErr w:type="spellEnd"/>
      <w:r w:rsidRPr="002C3CEF">
        <w:rPr>
          <w:rFonts w:ascii="Arial" w:hAnsi="Arial" w:cs="Arial"/>
          <w:sz w:val="20"/>
          <w:szCs w:val="20"/>
        </w:rPr>
        <w:t xml:space="preserve"> Bend Test ».</w:t>
      </w:r>
    </w:p>
    <w:p w14:paraId="354D2962" w14:textId="77777777" w:rsidR="002C3CEF" w:rsidRPr="002C3CEF" w:rsidRDefault="002C3CEF" w:rsidP="002C3CEF">
      <w:pPr>
        <w:rPr>
          <w:rFonts w:ascii="Arial" w:hAnsi="Arial" w:cs="Arial"/>
          <w:sz w:val="20"/>
          <w:szCs w:val="20"/>
        </w:rPr>
      </w:pPr>
    </w:p>
    <w:p w14:paraId="6C3956D6" w14:textId="77777777" w:rsidR="002C3CEF" w:rsidRPr="002C3CEF" w:rsidRDefault="002C3CEF" w:rsidP="002C3CEF">
      <w:pPr>
        <w:rPr>
          <w:rFonts w:ascii="Arial" w:hAnsi="Arial" w:cs="Arial"/>
          <w:sz w:val="20"/>
          <w:szCs w:val="20"/>
        </w:rPr>
      </w:pPr>
      <w:r w:rsidRPr="002C3CEF">
        <w:rPr>
          <w:rFonts w:ascii="Arial" w:hAnsi="Arial" w:cs="Arial"/>
          <w:sz w:val="20"/>
          <w:szCs w:val="20"/>
        </w:rPr>
        <w:t xml:space="preserve">1.3.   Le polyester utilisé dans la fabrication du FDD devra offrir une résistance à la traction mécanique de 400 X 375 </w:t>
      </w:r>
      <w:proofErr w:type="spellStart"/>
      <w:r w:rsidRPr="002C3CEF">
        <w:rPr>
          <w:rFonts w:ascii="Arial" w:hAnsi="Arial" w:cs="Arial"/>
          <w:sz w:val="20"/>
          <w:szCs w:val="20"/>
        </w:rPr>
        <w:t>Lbp</w:t>
      </w:r>
      <w:proofErr w:type="spellEnd"/>
      <w:r w:rsidRPr="002C3CEF">
        <w:rPr>
          <w:rFonts w:ascii="Arial" w:hAnsi="Arial" w:cs="Arial"/>
          <w:sz w:val="20"/>
          <w:szCs w:val="20"/>
        </w:rPr>
        <w:t>/po. Il devra être fabriqué conformément à la norme ASTM-D 2136.</w:t>
      </w:r>
    </w:p>
    <w:p w14:paraId="6EC53F75" w14:textId="77777777" w:rsidR="002C3CEF" w:rsidRPr="002C3CEF" w:rsidRDefault="002C3CEF" w:rsidP="002C3CEF">
      <w:pPr>
        <w:rPr>
          <w:rFonts w:ascii="Arial" w:hAnsi="Arial" w:cs="Arial"/>
          <w:sz w:val="20"/>
          <w:szCs w:val="20"/>
        </w:rPr>
      </w:pPr>
    </w:p>
    <w:p w14:paraId="2020651D" w14:textId="77777777" w:rsidR="002C3CEF" w:rsidRPr="002C3CEF" w:rsidRDefault="002C3CEF" w:rsidP="002C3CEF">
      <w:pPr>
        <w:rPr>
          <w:rFonts w:ascii="Arial" w:hAnsi="Arial" w:cs="Arial"/>
          <w:sz w:val="20"/>
          <w:szCs w:val="20"/>
        </w:rPr>
      </w:pPr>
      <w:r w:rsidRPr="002C3CEF">
        <w:rPr>
          <w:rFonts w:ascii="Arial" w:hAnsi="Arial" w:cs="Arial"/>
          <w:sz w:val="20"/>
          <w:szCs w:val="20"/>
        </w:rPr>
        <w:t xml:space="preserve">1.4.   Le polyester devra être classifié selon la norme NFPA 701, ASTM E-84 Classe 1 et CAN/ULC-S102-10, « Standard Method of Test for Surface Burning </w:t>
      </w:r>
      <w:proofErr w:type="spellStart"/>
      <w:r w:rsidRPr="002C3CEF">
        <w:rPr>
          <w:rFonts w:ascii="Arial" w:hAnsi="Arial" w:cs="Arial"/>
          <w:sz w:val="20"/>
          <w:szCs w:val="20"/>
        </w:rPr>
        <w:t>Characteristics</w:t>
      </w:r>
      <w:proofErr w:type="spellEnd"/>
      <w:r w:rsidRPr="002C3CEF">
        <w:rPr>
          <w:rFonts w:ascii="Arial" w:hAnsi="Arial" w:cs="Arial"/>
          <w:sz w:val="20"/>
          <w:szCs w:val="20"/>
        </w:rPr>
        <w:t xml:space="preserve"> of Building </w:t>
      </w:r>
      <w:proofErr w:type="spellStart"/>
      <w:r w:rsidRPr="002C3CEF">
        <w:rPr>
          <w:rFonts w:ascii="Arial" w:hAnsi="Arial" w:cs="Arial"/>
          <w:sz w:val="20"/>
          <w:szCs w:val="20"/>
        </w:rPr>
        <w:t>Materials</w:t>
      </w:r>
      <w:proofErr w:type="spellEnd"/>
      <w:r w:rsidRPr="002C3CEF">
        <w:rPr>
          <w:rFonts w:ascii="Arial" w:hAnsi="Arial" w:cs="Arial"/>
          <w:sz w:val="20"/>
          <w:szCs w:val="20"/>
        </w:rPr>
        <w:t xml:space="preserve"> and </w:t>
      </w:r>
      <w:proofErr w:type="spellStart"/>
      <w:r w:rsidRPr="002C3CEF">
        <w:rPr>
          <w:rFonts w:ascii="Arial" w:hAnsi="Arial" w:cs="Arial"/>
          <w:sz w:val="20"/>
          <w:szCs w:val="20"/>
        </w:rPr>
        <w:t>Assemblies</w:t>
      </w:r>
      <w:proofErr w:type="spellEnd"/>
      <w:r w:rsidRPr="002C3CEF">
        <w:rPr>
          <w:rFonts w:ascii="Arial" w:hAnsi="Arial" w:cs="Arial"/>
          <w:sz w:val="20"/>
          <w:szCs w:val="20"/>
        </w:rPr>
        <w:t xml:space="preserve"> ».</w:t>
      </w:r>
    </w:p>
    <w:p w14:paraId="15D3DBE2" w14:textId="77777777" w:rsidR="002C3CEF" w:rsidRPr="002C3CEF" w:rsidRDefault="002C3CEF" w:rsidP="002C3CEF">
      <w:pPr>
        <w:rPr>
          <w:rFonts w:ascii="Arial" w:hAnsi="Arial" w:cs="Arial"/>
          <w:sz w:val="20"/>
          <w:szCs w:val="20"/>
        </w:rPr>
      </w:pPr>
    </w:p>
    <w:p w14:paraId="7BA7387A" w14:textId="77777777" w:rsidR="002C3CEF" w:rsidRPr="002C3CEF" w:rsidRDefault="002C3CEF" w:rsidP="002C3CEF">
      <w:pPr>
        <w:rPr>
          <w:rFonts w:ascii="Arial" w:hAnsi="Arial" w:cs="Arial"/>
          <w:sz w:val="20"/>
          <w:szCs w:val="20"/>
        </w:rPr>
      </w:pPr>
      <w:r w:rsidRPr="002C3CEF">
        <w:rPr>
          <w:rFonts w:ascii="Arial" w:hAnsi="Arial" w:cs="Arial"/>
          <w:sz w:val="20"/>
          <w:szCs w:val="20"/>
        </w:rPr>
        <w:t xml:space="preserve">1.5.  Le polyester devra avoir subi un traitement contre la poussière, les rayons </w:t>
      </w:r>
      <w:proofErr w:type="gramStart"/>
      <w:r w:rsidRPr="002C3CEF">
        <w:rPr>
          <w:rFonts w:ascii="Arial" w:hAnsi="Arial" w:cs="Arial"/>
          <w:sz w:val="20"/>
          <w:szCs w:val="20"/>
        </w:rPr>
        <w:t>UV,  les</w:t>
      </w:r>
      <w:proofErr w:type="gramEnd"/>
      <w:r w:rsidRPr="002C3CEF">
        <w:rPr>
          <w:rFonts w:ascii="Arial" w:hAnsi="Arial" w:cs="Arial"/>
          <w:sz w:val="20"/>
          <w:szCs w:val="20"/>
        </w:rPr>
        <w:t xml:space="preserve"> environnements salins,   les cryptogames, les champignons et la moisissure.</w:t>
      </w:r>
    </w:p>
    <w:p w14:paraId="592E962E" w14:textId="77777777" w:rsidR="002C3CEF" w:rsidRPr="002C3CEF" w:rsidRDefault="002C3CEF" w:rsidP="002C3CEF">
      <w:pPr>
        <w:rPr>
          <w:rFonts w:ascii="Arial" w:hAnsi="Arial" w:cs="Arial"/>
          <w:sz w:val="20"/>
          <w:szCs w:val="20"/>
        </w:rPr>
      </w:pPr>
    </w:p>
    <w:p w14:paraId="6B445845" w14:textId="08089BF2" w:rsidR="002C3CEF" w:rsidRPr="002C3CEF" w:rsidRDefault="002C3CEF" w:rsidP="002C3CEF">
      <w:pPr>
        <w:rPr>
          <w:rFonts w:ascii="Arial" w:hAnsi="Arial" w:cs="Arial"/>
          <w:sz w:val="20"/>
          <w:szCs w:val="20"/>
        </w:rPr>
      </w:pPr>
      <w:r w:rsidRPr="002C3CEF">
        <w:rPr>
          <w:rFonts w:ascii="Arial" w:hAnsi="Arial" w:cs="Arial"/>
          <w:sz w:val="20"/>
          <w:szCs w:val="20"/>
        </w:rPr>
        <w:t>1.6.  Le diffuseur devra avoir un poids de 542g/m2</w:t>
      </w:r>
      <w:r>
        <w:rPr>
          <w:rFonts w:ascii="Arial" w:hAnsi="Arial" w:cs="Arial"/>
          <w:sz w:val="20"/>
          <w:szCs w:val="20"/>
        </w:rPr>
        <w:t xml:space="preserve"> </w:t>
      </w:r>
      <w:r w:rsidRPr="002C3CEF">
        <w:rPr>
          <w:rFonts w:ascii="Arial" w:hAnsi="Arial" w:cs="Arial"/>
          <w:sz w:val="20"/>
          <w:szCs w:val="20"/>
        </w:rPr>
        <w:t>(16 oz/verge</w:t>
      </w:r>
      <w:proofErr w:type="gramStart"/>
      <w:r w:rsidRPr="002C3CEF">
        <w:rPr>
          <w:rFonts w:ascii="Arial" w:hAnsi="Arial" w:cs="Arial"/>
          <w:sz w:val="20"/>
          <w:szCs w:val="20"/>
        </w:rPr>
        <w:t>2 )</w:t>
      </w:r>
      <w:proofErr w:type="gramEnd"/>
      <w:r w:rsidRPr="002C3CEF">
        <w:rPr>
          <w:rFonts w:ascii="Arial" w:hAnsi="Arial" w:cs="Arial"/>
          <w:sz w:val="20"/>
          <w:szCs w:val="20"/>
        </w:rPr>
        <w:t>.</w:t>
      </w:r>
    </w:p>
    <w:p w14:paraId="37FB4F0B" w14:textId="77777777" w:rsidR="002C3CEF" w:rsidRPr="002C3CEF" w:rsidRDefault="002C3CEF" w:rsidP="002C3CEF">
      <w:pPr>
        <w:rPr>
          <w:rFonts w:ascii="Arial" w:hAnsi="Arial" w:cs="Arial"/>
          <w:sz w:val="20"/>
          <w:szCs w:val="20"/>
        </w:rPr>
      </w:pPr>
    </w:p>
    <w:p w14:paraId="3F143C20" w14:textId="211E2AE9" w:rsidR="002C3CEF" w:rsidRPr="002C3CEF" w:rsidRDefault="002C3CEF" w:rsidP="002C3CEF">
      <w:pPr>
        <w:rPr>
          <w:rFonts w:ascii="Arial" w:hAnsi="Arial" w:cs="Arial"/>
          <w:sz w:val="20"/>
          <w:szCs w:val="20"/>
        </w:rPr>
      </w:pPr>
      <w:r w:rsidRPr="002C3CEF">
        <w:rPr>
          <w:rFonts w:ascii="Arial" w:hAnsi="Arial" w:cs="Arial"/>
          <w:sz w:val="20"/>
          <w:szCs w:val="20"/>
        </w:rPr>
        <w:t xml:space="preserve">1.7.   Le diffuseur </w:t>
      </w:r>
      <w:proofErr w:type="gramStart"/>
      <w:r w:rsidR="005C5A3F">
        <w:rPr>
          <w:rFonts w:ascii="Arial" w:hAnsi="Arial" w:cs="Arial"/>
          <w:sz w:val="20"/>
          <w:szCs w:val="20"/>
        </w:rPr>
        <w:t>FDD</w:t>
      </w:r>
      <w:r w:rsidRPr="002C3CEF">
        <w:rPr>
          <w:rFonts w:ascii="Arial" w:hAnsi="Arial" w:cs="Arial"/>
          <w:sz w:val="20"/>
          <w:szCs w:val="20"/>
        </w:rPr>
        <w:t xml:space="preserve">  devra</w:t>
      </w:r>
      <w:proofErr w:type="gramEnd"/>
      <w:r w:rsidRPr="002C3CEF">
        <w:rPr>
          <w:rFonts w:ascii="Arial" w:hAnsi="Arial" w:cs="Arial"/>
          <w:sz w:val="20"/>
          <w:szCs w:val="20"/>
        </w:rPr>
        <w:t xml:space="preserve"> être disponible pour des diamètres allant de 203 mm à 1524 </w:t>
      </w:r>
      <w:proofErr w:type="spellStart"/>
      <w:r w:rsidRPr="002C3CEF">
        <w:rPr>
          <w:rFonts w:ascii="Arial" w:hAnsi="Arial" w:cs="Arial"/>
          <w:sz w:val="20"/>
          <w:szCs w:val="20"/>
        </w:rPr>
        <w:t>mm.</w:t>
      </w:r>
      <w:proofErr w:type="spellEnd"/>
    </w:p>
    <w:p w14:paraId="06537D62" w14:textId="77777777" w:rsidR="002C3CEF" w:rsidRPr="002C3CEF" w:rsidRDefault="002C3CEF" w:rsidP="002C3CEF">
      <w:pPr>
        <w:rPr>
          <w:rFonts w:ascii="Arial" w:hAnsi="Arial" w:cs="Arial"/>
          <w:sz w:val="20"/>
          <w:szCs w:val="20"/>
        </w:rPr>
      </w:pPr>
    </w:p>
    <w:p w14:paraId="4BFDBF57" w14:textId="77777777" w:rsidR="002C3CEF" w:rsidRPr="002C3CEF" w:rsidRDefault="002C3CEF" w:rsidP="002C3CEF">
      <w:pPr>
        <w:rPr>
          <w:rFonts w:ascii="Arial" w:hAnsi="Arial" w:cs="Arial"/>
          <w:sz w:val="20"/>
          <w:szCs w:val="20"/>
        </w:rPr>
      </w:pPr>
      <w:r w:rsidRPr="002C3CEF">
        <w:rPr>
          <w:rFonts w:ascii="Arial" w:hAnsi="Arial" w:cs="Arial"/>
          <w:sz w:val="20"/>
          <w:szCs w:val="20"/>
        </w:rPr>
        <w:t>1.8.   Le patron de percement du diffuseur devra être déterminé à l’aide d’un logiciel informatique.</w:t>
      </w:r>
    </w:p>
    <w:p w14:paraId="60A242EC" w14:textId="77777777" w:rsidR="002C3CEF" w:rsidRPr="002C3CEF" w:rsidRDefault="002C3CEF" w:rsidP="002C3CEF">
      <w:pPr>
        <w:rPr>
          <w:rFonts w:ascii="Arial" w:hAnsi="Arial" w:cs="Arial"/>
          <w:sz w:val="20"/>
          <w:szCs w:val="20"/>
        </w:rPr>
      </w:pPr>
    </w:p>
    <w:p w14:paraId="4BEE3B2A" w14:textId="77777777" w:rsidR="002C3CEF" w:rsidRPr="002C3CEF" w:rsidRDefault="002C3CEF" w:rsidP="002C3CEF">
      <w:pPr>
        <w:rPr>
          <w:rFonts w:ascii="Arial" w:hAnsi="Arial" w:cs="Arial"/>
          <w:sz w:val="20"/>
          <w:szCs w:val="20"/>
        </w:rPr>
      </w:pPr>
      <w:r w:rsidRPr="002C3CEF">
        <w:rPr>
          <w:rFonts w:ascii="Arial" w:hAnsi="Arial" w:cs="Arial"/>
          <w:sz w:val="20"/>
          <w:szCs w:val="20"/>
        </w:rPr>
        <w:t xml:space="preserve">1.9.   Lorsque requis, des réduits en polyvinyle devront </w:t>
      </w:r>
      <w:proofErr w:type="gramStart"/>
      <w:r w:rsidRPr="002C3CEF">
        <w:rPr>
          <w:rFonts w:ascii="Arial" w:hAnsi="Arial" w:cs="Arial"/>
          <w:sz w:val="20"/>
          <w:szCs w:val="20"/>
        </w:rPr>
        <w:t>être  installés</w:t>
      </w:r>
      <w:proofErr w:type="gramEnd"/>
      <w:r w:rsidRPr="002C3CEF">
        <w:rPr>
          <w:rFonts w:ascii="Arial" w:hAnsi="Arial" w:cs="Arial"/>
          <w:sz w:val="20"/>
          <w:szCs w:val="20"/>
        </w:rPr>
        <w:t xml:space="preserve"> au centre du diffuseur si celui-ci excède 15 mètres (50 pieds). </w:t>
      </w:r>
    </w:p>
    <w:p w14:paraId="0D609586" w14:textId="77777777" w:rsidR="002C3CEF" w:rsidRPr="002C3CEF" w:rsidRDefault="002C3CEF" w:rsidP="002C3CEF">
      <w:pPr>
        <w:rPr>
          <w:rFonts w:ascii="Arial" w:hAnsi="Arial" w:cs="Arial"/>
          <w:sz w:val="20"/>
          <w:szCs w:val="20"/>
        </w:rPr>
      </w:pPr>
    </w:p>
    <w:p w14:paraId="4D54F24C" w14:textId="28D07372" w:rsidR="002C3CEF" w:rsidRDefault="002C3CEF" w:rsidP="002C3CEF">
      <w:pPr>
        <w:rPr>
          <w:rFonts w:ascii="Arial" w:hAnsi="Arial" w:cs="Arial"/>
          <w:sz w:val="20"/>
          <w:szCs w:val="20"/>
        </w:rPr>
      </w:pPr>
      <w:r w:rsidRPr="002C3CEF">
        <w:rPr>
          <w:rFonts w:ascii="Arial" w:hAnsi="Arial" w:cs="Arial"/>
          <w:sz w:val="20"/>
          <w:szCs w:val="20"/>
        </w:rPr>
        <w:t xml:space="preserve">1.10. Le diffuseur </w:t>
      </w:r>
      <w:r w:rsidR="005C5A3F">
        <w:rPr>
          <w:rFonts w:ascii="Arial" w:hAnsi="Arial" w:cs="Arial"/>
          <w:sz w:val="20"/>
          <w:szCs w:val="20"/>
        </w:rPr>
        <w:t>flexible FDD</w:t>
      </w:r>
      <w:r w:rsidRPr="002C3CEF">
        <w:rPr>
          <w:rFonts w:ascii="Arial" w:hAnsi="Arial" w:cs="Arial"/>
          <w:sz w:val="20"/>
          <w:szCs w:val="20"/>
        </w:rPr>
        <w:t xml:space="preserve"> devra avoir une surface lisse pour une apparence architecturale moderne et afin de faciliter son entretien. </w:t>
      </w:r>
    </w:p>
    <w:p w14:paraId="4D53421E" w14:textId="77777777" w:rsidR="002C3CEF" w:rsidRDefault="002C3CEF" w:rsidP="002C3CEF">
      <w:pPr>
        <w:rPr>
          <w:rFonts w:ascii="Arial" w:hAnsi="Arial" w:cs="Arial"/>
          <w:sz w:val="20"/>
          <w:szCs w:val="20"/>
        </w:rPr>
      </w:pPr>
    </w:p>
    <w:p w14:paraId="48EC48E2" w14:textId="77777777" w:rsidR="002C3CEF" w:rsidRPr="002C3CEF" w:rsidRDefault="002C3CEF" w:rsidP="002C3CEF">
      <w:pPr>
        <w:rPr>
          <w:rFonts w:ascii="Arial" w:hAnsi="Arial" w:cs="Arial"/>
          <w:b/>
          <w:sz w:val="20"/>
          <w:szCs w:val="20"/>
        </w:rPr>
      </w:pPr>
      <w:r w:rsidRPr="002C3CEF">
        <w:rPr>
          <w:rFonts w:ascii="Arial" w:hAnsi="Arial" w:cs="Arial"/>
          <w:b/>
          <w:sz w:val="20"/>
          <w:szCs w:val="20"/>
        </w:rPr>
        <w:t xml:space="preserve">2.      Installation et mode de suspension </w:t>
      </w:r>
    </w:p>
    <w:p w14:paraId="2BB4F4C6" w14:textId="77777777" w:rsidR="002C3CEF" w:rsidRPr="002C3CEF" w:rsidRDefault="002C3CEF" w:rsidP="002C3CEF">
      <w:pPr>
        <w:rPr>
          <w:rFonts w:ascii="Arial" w:hAnsi="Arial" w:cs="Arial"/>
          <w:sz w:val="20"/>
          <w:szCs w:val="20"/>
        </w:rPr>
      </w:pPr>
    </w:p>
    <w:p w14:paraId="581F0E45" w14:textId="1EC349AF" w:rsidR="002C3CEF" w:rsidRPr="002C3CEF" w:rsidRDefault="002C3CEF" w:rsidP="002C3CEF">
      <w:pPr>
        <w:rPr>
          <w:rFonts w:ascii="Arial" w:hAnsi="Arial" w:cs="Arial"/>
          <w:sz w:val="20"/>
          <w:szCs w:val="20"/>
        </w:rPr>
      </w:pPr>
      <w:r w:rsidRPr="002C3CEF">
        <w:rPr>
          <w:rFonts w:ascii="Arial" w:hAnsi="Arial" w:cs="Arial"/>
          <w:sz w:val="20"/>
          <w:szCs w:val="20"/>
        </w:rPr>
        <w:t xml:space="preserve">2.1.   Le diffuseur </w:t>
      </w:r>
      <w:r w:rsidR="005C5A3F">
        <w:rPr>
          <w:rFonts w:ascii="Arial" w:hAnsi="Arial" w:cs="Arial"/>
          <w:sz w:val="20"/>
          <w:szCs w:val="20"/>
        </w:rPr>
        <w:t>FDD</w:t>
      </w:r>
      <w:bookmarkStart w:id="0" w:name="_GoBack"/>
      <w:bookmarkEnd w:id="0"/>
      <w:r w:rsidRPr="002C3CEF">
        <w:rPr>
          <w:rFonts w:ascii="Arial" w:hAnsi="Arial" w:cs="Arial"/>
          <w:sz w:val="20"/>
          <w:szCs w:val="20"/>
        </w:rPr>
        <w:t xml:space="preserve"> devra être glissé dans un rail en aluminium suspendu offrant ainsi une solution pour divers types de structures de plafond. Le rail pourra être peint selon la charte de couleurs RAL, au choix de l’architecte ou du client.</w:t>
      </w:r>
    </w:p>
    <w:p w14:paraId="3A734BB4" w14:textId="77777777" w:rsidR="002C3CEF" w:rsidRPr="002C3CEF" w:rsidRDefault="002C3CEF" w:rsidP="002C3CEF">
      <w:pPr>
        <w:rPr>
          <w:rFonts w:ascii="Arial" w:hAnsi="Arial" w:cs="Arial"/>
          <w:sz w:val="20"/>
          <w:szCs w:val="20"/>
        </w:rPr>
      </w:pPr>
    </w:p>
    <w:p w14:paraId="742BFBAC" w14:textId="77777777" w:rsidR="002C3CEF" w:rsidRPr="002C3CEF" w:rsidRDefault="002C3CEF" w:rsidP="002C3CEF">
      <w:pPr>
        <w:rPr>
          <w:rFonts w:ascii="Arial" w:hAnsi="Arial" w:cs="Arial"/>
          <w:sz w:val="20"/>
          <w:szCs w:val="20"/>
        </w:rPr>
      </w:pPr>
      <w:r w:rsidRPr="002C3CEF">
        <w:rPr>
          <w:rFonts w:ascii="Arial" w:hAnsi="Arial" w:cs="Arial"/>
          <w:sz w:val="20"/>
          <w:szCs w:val="20"/>
        </w:rPr>
        <w:t xml:space="preserve">2.2.   La suspension du diffuseur devra être faite par des tiges filetées (3/8”) fournies par l’installateur. </w:t>
      </w:r>
    </w:p>
    <w:p w14:paraId="5662FA08" w14:textId="77777777" w:rsidR="002C3CEF" w:rsidRPr="002C3CEF" w:rsidRDefault="002C3CEF" w:rsidP="002C3CEF">
      <w:pPr>
        <w:rPr>
          <w:rFonts w:ascii="Arial" w:hAnsi="Arial" w:cs="Arial"/>
          <w:sz w:val="20"/>
          <w:szCs w:val="20"/>
        </w:rPr>
      </w:pPr>
    </w:p>
    <w:p w14:paraId="2E1EEB2F" w14:textId="77777777" w:rsidR="002C3CEF" w:rsidRPr="002C3CEF" w:rsidRDefault="002C3CEF" w:rsidP="002C3CEF">
      <w:pPr>
        <w:rPr>
          <w:rFonts w:ascii="Arial" w:hAnsi="Arial" w:cs="Arial"/>
          <w:sz w:val="20"/>
          <w:szCs w:val="20"/>
        </w:rPr>
      </w:pPr>
      <w:r w:rsidRPr="002C3CEF">
        <w:rPr>
          <w:rFonts w:ascii="Arial" w:hAnsi="Arial" w:cs="Arial"/>
          <w:sz w:val="20"/>
          <w:szCs w:val="20"/>
        </w:rPr>
        <w:t xml:space="preserve">2.3.   Les tiges filetées pourront être recouvertes de cache tiges fournis par le manufacturier du diffuseur et qui pourront être peints selon la charte de couleurs </w:t>
      </w:r>
      <w:proofErr w:type="gramStart"/>
      <w:r w:rsidRPr="002C3CEF">
        <w:rPr>
          <w:rFonts w:ascii="Arial" w:hAnsi="Arial" w:cs="Arial"/>
          <w:sz w:val="20"/>
          <w:szCs w:val="20"/>
        </w:rPr>
        <w:t>RAL .</w:t>
      </w:r>
      <w:proofErr w:type="gramEnd"/>
      <w:r w:rsidRPr="002C3CEF">
        <w:rPr>
          <w:rFonts w:ascii="Arial" w:hAnsi="Arial" w:cs="Arial"/>
          <w:sz w:val="20"/>
          <w:szCs w:val="20"/>
        </w:rPr>
        <w:t xml:space="preserve"> </w:t>
      </w:r>
    </w:p>
    <w:p w14:paraId="73314196" w14:textId="77777777" w:rsidR="002C3CEF" w:rsidRPr="002C3CEF" w:rsidRDefault="002C3CEF" w:rsidP="002C3CEF">
      <w:pPr>
        <w:rPr>
          <w:rFonts w:ascii="Arial" w:hAnsi="Arial" w:cs="Arial"/>
          <w:sz w:val="20"/>
          <w:szCs w:val="20"/>
        </w:rPr>
      </w:pPr>
      <w:r w:rsidRPr="002C3CEF">
        <w:rPr>
          <w:rFonts w:ascii="Arial" w:hAnsi="Arial" w:cs="Arial"/>
          <w:sz w:val="20"/>
          <w:szCs w:val="20"/>
        </w:rPr>
        <w:t xml:space="preserve">  </w:t>
      </w:r>
    </w:p>
    <w:p w14:paraId="43AE1DB0" w14:textId="77777777" w:rsidR="002C3CEF" w:rsidRDefault="002C3CEF" w:rsidP="002C3CEF">
      <w:pPr>
        <w:rPr>
          <w:rFonts w:ascii="Arial" w:hAnsi="Arial" w:cs="Arial"/>
          <w:b/>
          <w:sz w:val="20"/>
          <w:szCs w:val="20"/>
        </w:rPr>
      </w:pPr>
      <w:r w:rsidRPr="002C3CEF">
        <w:rPr>
          <w:rFonts w:ascii="Arial" w:hAnsi="Arial" w:cs="Arial"/>
          <w:b/>
          <w:sz w:val="20"/>
          <w:szCs w:val="20"/>
        </w:rPr>
        <w:t xml:space="preserve">3.   Performances </w:t>
      </w:r>
    </w:p>
    <w:p w14:paraId="264BC6CF" w14:textId="77777777" w:rsidR="002C3CEF" w:rsidRPr="002C3CEF" w:rsidRDefault="002C3CEF" w:rsidP="002C3CEF">
      <w:pPr>
        <w:rPr>
          <w:rFonts w:ascii="Arial" w:hAnsi="Arial" w:cs="Arial"/>
          <w:b/>
          <w:sz w:val="20"/>
          <w:szCs w:val="20"/>
        </w:rPr>
      </w:pPr>
    </w:p>
    <w:p w14:paraId="09B5CF12" w14:textId="77777777" w:rsidR="002C3CEF" w:rsidRPr="002C3CEF" w:rsidRDefault="002C3CEF" w:rsidP="002C3CEF">
      <w:pPr>
        <w:rPr>
          <w:rFonts w:ascii="Arial" w:hAnsi="Arial" w:cs="Arial"/>
          <w:sz w:val="20"/>
          <w:szCs w:val="20"/>
        </w:rPr>
      </w:pPr>
      <w:r w:rsidRPr="002C3CEF">
        <w:rPr>
          <w:rFonts w:ascii="Arial" w:hAnsi="Arial" w:cs="Arial"/>
          <w:sz w:val="20"/>
          <w:szCs w:val="20"/>
        </w:rPr>
        <w:t>Le manufacturier devra démontrer aux fins d’approbation :</w:t>
      </w:r>
    </w:p>
    <w:p w14:paraId="1ED588C2" w14:textId="77777777" w:rsidR="002C3CEF" w:rsidRPr="002C3CEF" w:rsidRDefault="002C3CEF" w:rsidP="002C3CEF">
      <w:pPr>
        <w:rPr>
          <w:rFonts w:ascii="Arial" w:hAnsi="Arial" w:cs="Arial"/>
          <w:sz w:val="20"/>
          <w:szCs w:val="20"/>
        </w:rPr>
      </w:pPr>
    </w:p>
    <w:p w14:paraId="00EC3C31" w14:textId="77777777" w:rsidR="002C3CEF" w:rsidRPr="002C3CEF" w:rsidRDefault="002C3CEF" w:rsidP="002C3CEF">
      <w:pPr>
        <w:rPr>
          <w:rFonts w:ascii="Arial" w:hAnsi="Arial" w:cs="Arial"/>
          <w:sz w:val="20"/>
          <w:szCs w:val="20"/>
        </w:rPr>
      </w:pPr>
      <w:r w:rsidRPr="002C3CEF">
        <w:rPr>
          <w:rFonts w:ascii="Arial" w:hAnsi="Arial" w:cs="Arial"/>
          <w:sz w:val="20"/>
          <w:szCs w:val="20"/>
        </w:rPr>
        <w:t>3.1.   Un patron de la diffusion d’air illustrant la trajectoire des jets d’air.</w:t>
      </w:r>
    </w:p>
    <w:p w14:paraId="01CDE2BF" w14:textId="77777777" w:rsidR="002C3CEF" w:rsidRPr="002C3CEF" w:rsidRDefault="002C3CEF" w:rsidP="002C3CEF">
      <w:pPr>
        <w:rPr>
          <w:rFonts w:ascii="Arial" w:hAnsi="Arial" w:cs="Arial"/>
          <w:sz w:val="20"/>
          <w:szCs w:val="20"/>
        </w:rPr>
      </w:pPr>
    </w:p>
    <w:p w14:paraId="52805CAE" w14:textId="77777777" w:rsidR="002C3CEF" w:rsidRPr="002C3CEF" w:rsidRDefault="002C3CEF" w:rsidP="002C3CEF">
      <w:pPr>
        <w:rPr>
          <w:rFonts w:ascii="Arial" w:hAnsi="Arial" w:cs="Arial"/>
          <w:sz w:val="20"/>
          <w:szCs w:val="20"/>
        </w:rPr>
      </w:pPr>
      <w:r w:rsidRPr="002C3CEF">
        <w:rPr>
          <w:rFonts w:ascii="Arial" w:hAnsi="Arial" w:cs="Arial"/>
          <w:sz w:val="20"/>
          <w:szCs w:val="20"/>
        </w:rPr>
        <w:t>3.2    Les pertes de charge générées par l’ensemble du réseau et des diffuseurs fournis par le manufacturier.</w:t>
      </w:r>
    </w:p>
    <w:p w14:paraId="21705365" w14:textId="77777777" w:rsidR="002C3CEF" w:rsidRPr="002C3CEF" w:rsidRDefault="002C3CEF" w:rsidP="002C3CEF">
      <w:pPr>
        <w:rPr>
          <w:rFonts w:ascii="Arial" w:hAnsi="Arial" w:cs="Arial"/>
          <w:sz w:val="20"/>
          <w:szCs w:val="20"/>
        </w:rPr>
      </w:pPr>
    </w:p>
    <w:p w14:paraId="6D3BFC31" w14:textId="77777777" w:rsidR="002C3CEF" w:rsidRPr="002C3CEF" w:rsidRDefault="002C3CEF" w:rsidP="002C3CEF">
      <w:pPr>
        <w:rPr>
          <w:rFonts w:ascii="Arial" w:hAnsi="Arial" w:cs="Arial"/>
          <w:b/>
          <w:sz w:val="20"/>
          <w:szCs w:val="20"/>
        </w:rPr>
      </w:pPr>
      <w:r w:rsidRPr="002C3CEF">
        <w:rPr>
          <w:rFonts w:ascii="Arial" w:hAnsi="Arial" w:cs="Arial"/>
          <w:b/>
          <w:sz w:val="20"/>
          <w:szCs w:val="20"/>
        </w:rPr>
        <w:t>4.   Balancement</w:t>
      </w:r>
      <w:r w:rsidRPr="002C3CEF">
        <w:rPr>
          <w:rFonts w:ascii="Arial" w:hAnsi="Arial" w:cs="Arial"/>
          <w:b/>
          <w:sz w:val="20"/>
          <w:szCs w:val="20"/>
        </w:rPr>
        <w:tab/>
      </w:r>
      <w:r w:rsidRPr="002C3CEF">
        <w:rPr>
          <w:rFonts w:ascii="Arial" w:hAnsi="Arial" w:cs="Arial"/>
          <w:b/>
          <w:sz w:val="20"/>
          <w:szCs w:val="20"/>
        </w:rPr>
        <w:tab/>
      </w:r>
      <w:r w:rsidRPr="002C3CEF">
        <w:rPr>
          <w:rFonts w:ascii="Arial" w:hAnsi="Arial" w:cs="Arial"/>
          <w:b/>
          <w:sz w:val="20"/>
          <w:szCs w:val="20"/>
        </w:rPr>
        <w:tab/>
      </w:r>
      <w:r w:rsidRPr="002C3CEF">
        <w:rPr>
          <w:rFonts w:ascii="Arial" w:hAnsi="Arial" w:cs="Arial"/>
          <w:b/>
          <w:sz w:val="20"/>
          <w:szCs w:val="20"/>
        </w:rPr>
        <w:tab/>
      </w:r>
      <w:r w:rsidRPr="002C3CEF">
        <w:rPr>
          <w:rFonts w:ascii="Arial" w:hAnsi="Arial" w:cs="Arial"/>
          <w:b/>
          <w:sz w:val="20"/>
          <w:szCs w:val="20"/>
        </w:rPr>
        <w:tab/>
      </w:r>
    </w:p>
    <w:p w14:paraId="3146CDFA" w14:textId="77777777" w:rsidR="002C3CEF" w:rsidRPr="002C3CEF" w:rsidRDefault="002C3CEF" w:rsidP="002C3CEF">
      <w:pPr>
        <w:rPr>
          <w:rFonts w:ascii="Arial" w:hAnsi="Arial" w:cs="Arial"/>
          <w:sz w:val="20"/>
          <w:szCs w:val="20"/>
        </w:rPr>
      </w:pPr>
    </w:p>
    <w:p w14:paraId="0458B223" w14:textId="77777777" w:rsidR="002C3CEF" w:rsidRPr="002C3CEF" w:rsidRDefault="002C3CEF" w:rsidP="002C3CEF">
      <w:pPr>
        <w:rPr>
          <w:rFonts w:ascii="Arial" w:hAnsi="Arial" w:cs="Arial"/>
          <w:sz w:val="20"/>
          <w:szCs w:val="20"/>
        </w:rPr>
      </w:pPr>
      <w:r w:rsidRPr="002C3CEF">
        <w:rPr>
          <w:rFonts w:ascii="Arial" w:hAnsi="Arial" w:cs="Arial"/>
          <w:sz w:val="20"/>
          <w:szCs w:val="20"/>
        </w:rPr>
        <w:t xml:space="preserve">4.1    L’équilibrage du diffuseur devra être exécuté par un technicien en équilibrage des systèmes de </w:t>
      </w:r>
      <w:proofErr w:type="spellStart"/>
      <w:r w:rsidRPr="002C3CEF">
        <w:rPr>
          <w:rFonts w:ascii="Arial" w:hAnsi="Arial" w:cs="Arial"/>
          <w:sz w:val="20"/>
          <w:szCs w:val="20"/>
        </w:rPr>
        <w:t>ventillation</w:t>
      </w:r>
      <w:proofErr w:type="spellEnd"/>
      <w:r w:rsidRPr="002C3CEF">
        <w:rPr>
          <w:rFonts w:ascii="Arial" w:hAnsi="Arial" w:cs="Arial"/>
          <w:sz w:val="20"/>
          <w:szCs w:val="20"/>
        </w:rPr>
        <w:t xml:space="preserve"> détenant un certificat de qualification professionnelle.</w:t>
      </w:r>
    </w:p>
    <w:p w14:paraId="59B692AC" w14:textId="77777777" w:rsidR="002C3CEF" w:rsidRPr="002C3CEF" w:rsidRDefault="002C3CEF" w:rsidP="002C3CEF">
      <w:pPr>
        <w:rPr>
          <w:rFonts w:ascii="Arial" w:hAnsi="Arial" w:cs="Arial"/>
          <w:sz w:val="20"/>
          <w:szCs w:val="20"/>
        </w:rPr>
      </w:pPr>
    </w:p>
    <w:p w14:paraId="4C25C5E6" w14:textId="77777777" w:rsidR="002C3CEF" w:rsidRPr="002C3CEF" w:rsidRDefault="002C3CEF" w:rsidP="002C3CEF">
      <w:pPr>
        <w:rPr>
          <w:rFonts w:ascii="Arial" w:hAnsi="Arial" w:cs="Arial"/>
          <w:b/>
          <w:sz w:val="20"/>
          <w:szCs w:val="20"/>
        </w:rPr>
      </w:pPr>
      <w:r w:rsidRPr="002C3CEF">
        <w:rPr>
          <w:rFonts w:ascii="Arial" w:hAnsi="Arial" w:cs="Arial"/>
          <w:b/>
          <w:sz w:val="20"/>
          <w:szCs w:val="20"/>
        </w:rPr>
        <w:t xml:space="preserve">5.   Qualité requise :  NAD </w:t>
      </w:r>
      <w:proofErr w:type="spellStart"/>
      <w:r w:rsidRPr="002C3CEF">
        <w:rPr>
          <w:rFonts w:ascii="Arial" w:hAnsi="Arial" w:cs="Arial"/>
          <w:b/>
          <w:sz w:val="20"/>
          <w:szCs w:val="20"/>
        </w:rPr>
        <w:t>Klima</w:t>
      </w:r>
      <w:proofErr w:type="spellEnd"/>
      <w:r w:rsidRPr="002C3CEF">
        <w:rPr>
          <w:rFonts w:ascii="Arial" w:hAnsi="Arial" w:cs="Arial"/>
          <w:b/>
          <w:sz w:val="20"/>
          <w:szCs w:val="20"/>
        </w:rPr>
        <w:t xml:space="preserve">, </w:t>
      </w:r>
      <w:proofErr w:type="gramStart"/>
      <w:r w:rsidRPr="002C3CEF">
        <w:rPr>
          <w:rFonts w:ascii="Arial" w:hAnsi="Arial" w:cs="Arial"/>
          <w:b/>
          <w:sz w:val="20"/>
          <w:szCs w:val="20"/>
        </w:rPr>
        <w:t>modèle  FDD</w:t>
      </w:r>
      <w:proofErr w:type="gramEnd"/>
      <w:r w:rsidRPr="002C3CEF">
        <w:rPr>
          <w:rFonts w:ascii="Arial" w:hAnsi="Arial" w:cs="Arial"/>
          <w:b/>
          <w:sz w:val="20"/>
          <w:szCs w:val="20"/>
        </w:rPr>
        <w:t xml:space="preserve">. </w:t>
      </w:r>
    </w:p>
    <w:p w14:paraId="0E1C6360" w14:textId="77777777" w:rsidR="002C3CEF" w:rsidRPr="002C3CEF" w:rsidRDefault="002C3CEF" w:rsidP="002C3CEF">
      <w:pPr>
        <w:rPr>
          <w:rFonts w:ascii="Arial" w:hAnsi="Arial" w:cs="Arial"/>
          <w:sz w:val="20"/>
          <w:szCs w:val="20"/>
        </w:rPr>
      </w:pPr>
    </w:p>
    <w:p w14:paraId="5C6BD414" w14:textId="18CACC1F" w:rsidR="0098309C" w:rsidRPr="000C7859" w:rsidRDefault="0098309C" w:rsidP="002C3CEF">
      <w:pPr>
        <w:rPr>
          <w:b/>
        </w:rPr>
      </w:pPr>
    </w:p>
    <w:sectPr w:rsidR="0098309C" w:rsidRPr="000C7859" w:rsidSect="0098309C">
      <w:pgSz w:w="12240" w:h="15840"/>
      <w:pgMar w:top="709" w:right="90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9C"/>
    <w:rsid w:val="000C7859"/>
    <w:rsid w:val="00205D60"/>
    <w:rsid w:val="002C3CEF"/>
    <w:rsid w:val="00566742"/>
    <w:rsid w:val="005C5A3F"/>
    <w:rsid w:val="0098309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DFD72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2179</Characters>
  <Application>Microsoft Macintosh Word</Application>
  <DocSecurity>0</DocSecurity>
  <Lines>18</Lines>
  <Paragraphs>5</Paragraphs>
  <ScaleCrop>false</ScaleCrop>
  <Company>Les aliments Roger</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Gagnon</dc:creator>
  <cp:keywords/>
  <dc:description/>
  <cp:lastModifiedBy>Utilisateur de Microsoft Office</cp:lastModifiedBy>
  <cp:revision>4</cp:revision>
  <dcterms:created xsi:type="dcterms:W3CDTF">2015-12-22T16:02:00Z</dcterms:created>
  <dcterms:modified xsi:type="dcterms:W3CDTF">2017-03-06T21:30:00Z</dcterms:modified>
</cp:coreProperties>
</file>